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86" w:rsidRDefault="00A44FEC" w:rsidP="00D929C4">
      <w:pPr>
        <w:pStyle w:val="Nadpis7"/>
      </w:pPr>
      <w:r>
        <w:t>Základní škola a Mateřská škola Zlonice, okres Kladno</w:t>
      </w: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Komenského 305, 273 71 Zlonice</w:t>
      </w: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70C0"/>
          <w:sz w:val="28"/>
          <w:szCs w:val="28"/>
        </w:rPr>
      </w:pP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70C0"/>
          <w:sz w:val="28"/>
          <w:szCs w:val="28"/>
        </w:rPr>
      </w:pP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vzdělávací program pro předškolní vzdělávání</w:t>
      </w: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Montessori</w:t>
      </w:r>
      <w:proofErr w:type="spellEnd"/>
      <w:r>
        <w:rPr>
          <w:b/>
          <w:sz w:val="28"/>
          <w:szCs w:val="28"/>
        </w:rPr>
        <w:t xml:space="preserve"> vzdělávací program</w:t>
      </w: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70C0"/>
          <w:sz w:val="28"/>
          <w:szCs w:val="28"/>
        </w:rPr>
      </w:pP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Vzhůru do nekonečna</w:t>
      </w: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70C0"/>
          <w:sz w:val="28"/>
          <w:szCs w:val="28"/>
        </w:rPr>
      </w:pP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70C0"/>
          <w:sz w:val="28"/>
          <w:szCs w:val="28"/>
        </w:rPr>
      </w:pP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70C0"/>
          <w:sz w:val="28"/>
          <w:szCs w:val="28"/>
        </w:rPr>
      </w:pP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i/>
          <w:color w:val="3F3F3F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i/>
          <w:color w:val="3F3F3F"/>
          <w:sz w:val="36"/>
          <w:szCs w:val="36"/>
          <w:highlight w:val="white"/>
        </w:rPr>
        <w:t>"</w:t>
      </w:r>
      <w:r>
        <w:rPr>
          <w:rFonts w:ascii="Times New Roman" w:eastAsia="Times New Roman" w:hAnsi="Times New Roman" w:cs="Times New Roman"/>
          <w:b/>
          <w:i/>
          <w:color w:val="3F3F3F"/>
          <w:sz w:val="36"/>
          <w:szCs w:val="36"/>
          <w:highlight w:val="white"/>
        </w:rPr>
        <w:t>Duše dítěte je bohatá, velká, nezměrná jako rozsáhlý neznámý světadíl. Pokud jí chceme rozumět, je třeba ji objevit."</w:t>
      </w:r>
    </w:p>
    <w:p w:rsidR="00C65F86" w:rsidRDefault="00C65F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65F86" w:rsidRDefault="00A44F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70C0"/>
          <w:sz w:val="28"/>
          <w:szCs w:val="28"/>
          <w:u w:val="single"/>
        </w:rPr>
      </w:pPr>
      <w:r>
        <w:br w:type="page"/>
      </w:r>
    </w:p>
    <w:p w:rsidR="00C65F86" w:rsidRDefault="00A44F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color w:val="366091"/>
          <w:sz w:val="28"/>
          <w:szCs w:val="28"/>
        </w:rPr>
        <w:lastRenderedPageBreak/>
        <w:t>Obsah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-587466988"/>
        <w:docPartObj>
          <w:docPartGallery w:val="Table of Contents"/>
          <w:docPartUnique/>
        </w:docPartObj>
      </w:sdtPr>
      <w:sdtContent>
        <w:p w:rsidR="002F47F9" w:rsidRDefault="002F47F9">
          <w:pPr>
            <w:pStyle w:val="Nadpisobsahu"/>
          </w:pPr>
          <w:r>
            <w:t>Obsah</w:t>
          </w:r>
        </w:p>
        <w:p w:rsidR="005917A2" w:rsidRDefault="002F47F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810541" w:history="1">
            <w:r w:rsidR="005917A2" w:rsidRPr="00BB693F">
              <w:rPr>
                <w:rStyle w:val="Hypertextovodkaz"/>
                <w:noProof/>
              </w:rPr>
              <w:t>1. Identifikační údaje o mateřské škole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_Toc209810541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3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2" w:history="1">
            <w:r w:rsidR="005917A2" w:rsidRPr="00BB693F">
              <w:rPr>
                <w:rStyle w:val="Hypertextovodkaz"/>
                <w:noProof/>
              </w:rPr>
              <w:t>3. Podmínky vzdělávání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_Toc209810542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4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3" w:history="1">
            <w:r w:rsidR="005917A2" w:rsidRPr="00BB693F">
              <w:rPr>
                <w:rStyle w:val="Hypertextovodkaz"/>
                <w:noProof/>
              </w:rPr>
              <w:t>3.1 Věcné podmínky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_Toc209810543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4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4" w:history="1">
            <w:r w:rsidR="005917A2" w:rsidRPr="00BB693F">
              <w:rPr>
                <w:rStyle w:val="Hypertextovodkaz"/>
                <w:noProof/>
              </w:rPr>
              <w:t>3.2 Životospráva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_Toc209810544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4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5" w:history="1">
            <w:r w:rsidR="005917A2" w:rsidRPr="00BB693F">
              <w:rPr>
                <w:rStyle w:val="Hypertextovodkaz"/>
                <w:noProof/>
              </w:rPr>
              <w:t>3.3 Psychosociální podmínky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_Toc209810545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5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6" w:history="1">
            <w:r w:rsidR="005917A2" w:rsidRPr="00BB693F">
              <w:rPr>
                <w:rStyle w:val="Hypertextovodkaz"/>
                <w:noProof/>
              </w:rPr>
              <w:t>3.4 Organizace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_Toc209810546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6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7" w:history="1">
            <w:r w:rsidR="005917A2" w:rsidRPr="00BB693F">
              <w:rPr>
                <w:rStyle w:val="Hypertextovodkaz"/>
                <w:noProof/>
              </w:rPr>
              <w:t>3.5 Řízení mateřské školy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_Toc209810547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6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8" w:history="1">
            <w:r w:rsidR="005917A2" w:rsidRPr="00BB693F">
              <w:rPr>
                <w:rStyle w:val="Hypertextovodkaz"/>
                <w:noProof/>
              </w:rPr>
              <w:t>3.6 Personální a pedagogické zajištění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_Toc209810548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7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49" w:history="1">
            <w:r w:rsidR="005917A2" w:rsidRPr="00BB693F">
              <w:rPr>
                <w:rStyle w:val="Hypertextovodkaz"/>
                <w:noProof/>
              </w:rPr>
              <w:t>3.7 Spoluúčast rodičů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_Toc209810549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7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0" w:history="1">
            <w:r w:rsidR="005917A2" w:rsidRPr="00BB693F">
              <w:rPr>
                <w:rStyle w:val="Hypertextovodkaz"/>
                <w:noProof/>
              </w:rPr>
              <w:t>3.8 Podmínky pro vzdělávání dětí se speciálními vzdělávacími potřebami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_Toc209810550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7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1" w:history="1">
            <w:r w:rsidR="005917A2" w:rsidRPr="00BB693F">
              <w:rPr>
                <w:rStyle w:val="Hypertextovodkaz"/>
                <w:noProof/>
              </w:rPr>
              <w:t>4.  Organizace vzdělávání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_Toc209810551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8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2" w:history="1">
            <w:r w:rsidR="005917A2" w:rsidRPr="00BB693F">
              <w:rPr>
                <w:rStyle w:val="Hypertextovodkaz"/>
                <w:noProof/>
              </w:rPr>
              <w:t>5.  Charakteristika vzdělávacího programu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_Toc209810552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8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3" w:history="1">
            <w:r w:rsidR="005917A2" w:rsidRPr="00BB693F">
              <w:rPr>
                <w:rStyle w:val="Hypertextovodkaz"/>
                <w:noProof/>
              </w:rPr>
              <w:t>5. 1. Dlouhodobé cíle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_Toc209810553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9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4" w:history="1">
            <w:r w:rsidR="005917A2" w:rsidRPr="00BB693F">
              <w:rPr>
                <w:rStyle w:val="Hypertextovodkaz"/>
                <w:noProof/>
              </w:rPr>
              <w:t>6. Vzdělávací obsah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_Toc209810554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10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5" w:history="1">
            <w:r w:rsidR="005917A2" w:rsidRPr="00BB693F">
              <w:rPr>
                <w:rStyle w:val="Hypertextovodkaz"/>
                <w:noProof/>
              </w:rPr>
              <w:t>6.1. Principy vzdělávání Marie Montessori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_Toc209810555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10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56" w:history="1">
            <w:r w:rsidR="005917A2" w:rsidRPr="00BB693F">
              <w:rPr>
                <w:rStyle w:val="Hypertextovodkaz"/>
                <w:noProof/>
              </w:rPr>
              <w:t>6.2.  Vzdělávání v mateřské škole Montessori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_Toc209810556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12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209810557" w:history="1">
            <w:r w:rsidR="005917A2" w:rsidRPr="00BB693F">
              <w:rPr>
                <w:rStyle w:val="Hypertextovodkaz"/>
                <w:noProof/>
              </w:rPr>
              <w:t>6.2.1. Praktický život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_Toc209810557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12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209810558" w:history="1">
            <w:r w:rsidR="005917A2" w:rsidRPr="00BB693F">
              <w:rPr>
                <w:rStyle w:val="Hypertextovodkaz"/>
                <w:noProof/>
              </w:rPr>
              <w:t>6.2.2 Smyslová výchova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_Toc209810558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15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209810559" w:history="1">
            <w:r w:rsidR="005917A2" w:rsidRPr="00BB693F">
              <w:rPr>
                <w:rStyle w:val="Hypertextovodkaz"/>
                <w:noProof/>
              </w:rPr>
              <w:t>6.2.3. Jazyk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_Toc209810559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16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5917A2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209810560" w:history="1">
            <w:r w:rsidRPr="00BB693F">
              <w:rPr>
                <w:rStyle w:val="Hypertextovodkaz"/>
                <w:noProof/>
              </w:rPr>
              <w:t>6.2.4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_Toc209810560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209810561" w:history="1">
            <w:r w:rsidR="005917A2" w:rsidRPr="00BB693F">
              <w:rPr>
                <w:rStyle w:val="Hypertextovodkaz"/>
                <w:noProof/>
              </w:rPr>
              <w:t>6.2.5 Poznáváme svět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_Toc209810561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20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62" w:history="1">
            <w:r w:rsidR="005917A2" w:rsidRPr="00BB693F">
              <w:rPr>
                <w:rStyle w:val="Hypertextovodkaz"/>
                <w:noProof/>
              </w:rPr>
              <w:t>7. Klíčové kompetence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_Toc209810562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23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5917A2" w:rsidRDefault="00D929C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9810563" w:history="1">
            <w:r w:rsidR="005917A2" w:rsidRPr="00BB693F">
              <w:rPr>
                <w:rStyle w:val="Hypertextovodkaz"/>
                <w:noProof/>
              </w:rPr>
              <w:t>8.  Evalulační systém a pedagogická diagnostika</w:t>
            </w:r>
            <w:r w:rsidR="005917A2">
              <w:rPr>
                <w:noProof/>
                <w:webHidden/>
              </w:rPr>
              <w:tab/>
            </w:r>
            <w:r w:rsidR="005917A2">
              <w:rPr>
                <w:noProof/>
                <w:webHidden/>
              </w:rPr>
              <w:fldChar w:fldCharType="begin"/>
            </w:r>
            <w:r w:rsidR="005917A2">
              <w:rPr>
                <w:noProof/>
                <w:webHidden/>
              </w:rPr>
              <w:instrText xml:space="preserve"> PAGEREF _Toc209810563 \h </w:instrText>
            </w:r>
            <w:r w:rsidR="005917A2">
              <w:rPr>
                <w:noProof/>
                <w:webHidden/>
              </w:rPr>
            </w:r>
            <w:r w:rsidR="005917A2">
              <w:rPr>
                <w:noProof/>
                <w:webHidden/>
              </w:rPr>
              <w:fldChar w:fldCharType="separate"/>
            </w:r>
            <w:r w:rsidR="005917A2">
              <w:rPr>
                <w:noProof/>
                <w:webHidden/>
              </w:rPr>
              <w:t>24</w:t>
            </w:r>
            <w:r w:rsidR="005917A2">
              <w:rPr>
                <w:noProof/>
                <w:webHidden/>
              </w:rPr>
              <w:fldChar w:fldCharType="end"/>
            </w:r>
          </w:hyperlink>
        </w:p>
        <w:p w:rsidR="002F47F9" w:rsidRDefault="002F47F9">
          <w:r>
            <w:rPr>
              <w:b/>
              <w:bCs/>
            </w:rPr>
            <w:fldChar w:fldCharType="end"/>
          </w:r>
        </w:p>
      </w:sdtContent>
    </w:sdt>
    <w:p w:rsidR="00C65F86" w:rsidRDefault="00A44FEC">
      <w:pPr>
        <w:rPr>
          <w:b/>
          <w:color w:val="0070C0"/>
          <w:sz w:val="28"/>
          <w:szCs w:val="28"/>
          <w:u w:val="single"/>
        </w:rPr>
      </w:pPr>
      <w:r>
        <w:br w:type="page"/>
      </w:r>
    </w:p>
    <w:p w:rsidR="00C65F86" w:rsidRDefault="00A44FEC">
      <w:pPr>
        <w:pStyle w:val="Nadpis1"/>
      </w:pPr>
      <w:bookmarkStart w:id="0" w:name="_Toc209810541"/>
      <w:r>
        <w:lastRenderedPageBreak/>
        <w:t>1. Identifikační údaje o mateřské škole</w:t>
      </w:r>
      <w:bookmarkEnd w:id="0"/>
    </w:p>
    <w:p w:rsidR="00C65F86" w:rsidRDefault="00C65F86">
      <w:pPr>
        <w:jc w:val="both"/>
      </w:pPr>
    </w:p>
    <w:tbl>
      <w:tblPr>
        <w:tblStyle w:val="a"/>
        <w:tblW w:w="14550" w:type="dxa"/>
        <w:tblInd w:w="-261" w:type="dxa"/>
        <w:tblLayout w:type="fixed"/>
        <w:tblLook w:val="0400" w:firstRow="0" w:lastRow="0" w:firstColumn="0" w:lastColumn="0" w:noHBand="0" w:noVBand="1"/>
      </w:tblPr>
      <w:tblGrid>
        <w:gridCol w:w="3330"/>
        <w:gridCol w:w="11220"/>
      </w:tblGrid>
      <w:tr w:rsidR="00C65F86">
        <w:trPr>
          <w:trHeight w:val="803"/>
        </w:trPr>
        <w:tc>
          <w:tcPr>
            <w:tcW w:w="3330" w:type="dxa"/>
            <w:shd w:val="clear" w:color="auto" w:fill="FFFFFF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Název školy</w:t>
            </w:r>
          </w:p>
        </w:tc>
        <w:tc>
          <w:tcPr>
            <w:tcW w:w="11220" w:type="dxa"/>
            <w:shd w:val="clear" w:color="auto" w:fill="FFFFFF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Základní škola a Mateřská škola Zlonice, okres Kladno</w:t>
            </w:r>
          </w:p>
          <w:p w:rsidR="00C65F86" w:rsidRDefault="00C6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Adresa školy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Komenského 305, Zlonice, 273 71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IČO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70989711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Bankovní spojení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115-7622890257/0100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DIČ</w:t>
            </w:r>
          </w:p>
        </w:tc>
        <w:tc>
          <w:tcPr>
            <w:tcW w:w="11220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CZ 70 98 97 11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Telefon/fax</w:t>
            </w:r>
          </w:p>
        </w:tc>
        <w:tc>
          <w:tcPr>
            <w:tcW w:w="11220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312 592 159, 312 591 108,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fax  312 591 108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FA3BAEA" wp14:editId="57468A8F">
                  <wp:simplePos x="0" y="0"/>
                  <wp:positionH relativeFrom="column">
                    <wp:posOffset>5708015</wp:posOffset>
                  </wp:positionH>
                  <wp:positionV relativeFrom="paragraph">
                    <wp:posOffset>17145</wp:posOffset>
                  </wp:positionV>
                  <wp:extent cx="695325" cy="10287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1220" w:type="dxa"/>
          </w:tcPr>
          <w:p w:rsidR="00C65F86" w:rsidRDefault="00D929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00A44F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zs.zlonice@seznam.cz</w:t>
              </w:r>
            </w:hyperlink>
            <w:r w:rsidR="00A44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Adresa internetové stránky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www.zszlonice.cz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Právní forma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příspěvková organizace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Zařazení do sítě škol</w:t>
            </w:r>
          </w:p>
        </w:tc>
        <w:tc>
          <w:tcPr>
            <w:tcW w:w="11220" w:type="dxa"/>
          </w:tcPr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Název zřizovatele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Městys Zlonice, Náměstí Pod Lipami 29, 273 71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Telefon/fax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312 591 101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1220" w:type="dxa"/>
          </w:tcPr>
          <w:p w:rsidR="00C65F86" w:rsidRDefault="00D929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>
              <w:r w:rsidR="00A44FE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o.zlonice@email.cz</w:t>
              </w:r>
            </w:hyperlink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IZO ředitelství </w:t>
            </w:r>
          </w:p>
        </w:tc>
        <w:tc>
          <w:tcPr>
            <w:tcW w:w="1122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102 102 716</w:t>
            </w:r>
          </w:p>
        </w:tc>
      </w:tr>
      <w:tr w:rsidR="00C65F86">
        <w:tc>
          <w:tcPr>
            <w:tcW w:w="3330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Vedoucí a hospodářští pracovníci</w:t>
            </w:r>
          </w:p>
        </w:tc>
        <w:tc>
          <w:tcPr>
            <w:tcW w:w="11220" w:type="dxa"/>
          </w:tcPr>
          <w:p w:rsidR="00C65F86" w:rsidRDefault="00A44FEC">
            <w:pPr>
              <w:tabs>
                <w:tab w:val="left" w:pos="726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Mgr. Bc. Jan Tůma, MBA ředitel školy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Mgr. Jana Linhartová, zástupkyně ředitele,</w:t>
            </w:r>
          </w:p>
          <w:p w:rsidR="00C65F86" w:rsidRDefault="00F033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Koordinátorka</w:t>
            </w:r>
          </w:p>
          <w:p w:rsidR="00F033CE" w:rsidRDefault="00F033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5F86" w:rsidRDefault="00E543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Platnost dokumentu od: 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01. 09. </w:t>
      </w:r>
      <w:proofErr w:type="gramStart"/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2023                 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Podpis</w:t>
      </w:r>
      <w:proofErr w:type="gramEnd"/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ředitele školy:             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E5436D" w:rsidRDefault="00E5436D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5436D" w:rsidRDefault="00E5436D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2. Obecná charakteristika školy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Mateřská škola prac</w:t>
      </w:r>
      <w:r w:rsidR="00F033CE">
        <w:rPr>
          <w:rFonts w:ascii="Times New Roman" w:eastAsia="Times New Roman" w:hAnsi="Times New Roman" w:cs="Times New Roman"/>
          <w:sz w:val="28"/>
          <w:szCs w:val="28"/>
        </w:rPr>
        <w:t xml:space="preserve">uje podle </w:t>
      </w:r>
      <w:r>
        <w:rPr>
          <w:rFonts w:ascii="Times New Roman" w:eastAsia="Times New Roman" w:hAnsi="Times New Roman" w:cs="Times New Roman"/>
          <w:sz w:val="28"/>
          <w:szCs w:val="28"/>
        </w:rPr>
        <w:t>programu</w:t>
      </w:r>
      <w:r w:rsidR="00F033CE">
        <w:rPr>
          <w:rFonts w:ascii="Times New Roman" w:eastAsia="Times New Roman" w:hAnsi="Times New Roman" w:cs="Times New Roman"/>
          <w:sz w:val="28"/>
          <w:szCs w:val="28"/>
        </w:rPr>
        <w:t xml:space="preserve"> a principů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Marie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 roku 2023.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Mateřská škole je jednotřídní s kapacitou 24 dětí ve věku 3 - 6 let.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Děti pracují společně ve věkově smíšené třídě. 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Mateřská škola sídlí v zrekonstruovaném přízemním objektu, stranou od hlavní silnice, ale v dostupné blízkosti od centra a hlavní budovy školy. Objekt MŠ byl postaven v roce 1979. Výhodou je prostorná, přehledná zahrada, která umožňuje přístup přímo z budovy školy. Součástí MŠ je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ŠJ - výdejna. Vnitřní prostory jsou opravené, útulné a nově vybavené. Výchova a vzdělávání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probíhá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podle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Školního vzdělávacího programu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návaznosti na Rámcově vzdělávací program pro předškolní vzdělávání.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5F86" w:rsidRDefault="00A44FEC" w:rsidP="00F40D8D">
      <w:pPr>
        <w:pStyle w:val="Nadpis1"/>
        <w:ind w:firstLine="720"/>
        <w:jc w:val="both"/>
      </w:pPr>
      <w:bookmarkStart w:id="1" w:name="_Toc209810542"/>
      <w:r>
        <w:t>3. Podmínky vzdělávání</w:t>
      </w:r>
      <w:bookmarkEnd w:id="1"/>
    </w:p>
    <w:p w:rsidR="00C65F86" w:rsidRDefault="00A44FEC" w:rsidP="00F40D8D">
      <w:pPr>
        <w:pStyle w:val="Nadpis2"/>
        <w:ind w:firstLine="720"/>
        <w:jc w:val="both"/>
      </w:pPr>
      <w:bookmarkStart w:id="2" w:name="_Toc209810543"/>
      <w:r>
        <w:t>3.1 Věcné podmínky</w:t>
      </w:r>
      <w:bookmarkEnd w:id="2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Prostorové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uspořádání a vybavení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MŠ vychází z principů Marie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vyhovuje věkově heterogenní skupině dětí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Třída je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vybavena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tak, aby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rozvíjel dětský duch, s přihlédnutím k jednotlivým senzitivním obdobím.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Prostory tříd jsou rozčleněné na části pro pohyb, spontánní hry a na koutky podle oblastí. 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Materiály a pomůcky jsou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umístěny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 nízkých otevřených policích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aby si děti na všechny dosáhly samy a mohly si je samostatně vybírat. </w:t>
      </w:r>
    </w:p>
    <w:p w:rsidR="00C65F86" w:rsidRDefault="00F033CE" w:rsidP="00F40D8D">
      <w:pPr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Výtvory 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>a výrobky si děti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zakládají do svých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 šanonů. Rodiče do nich mohou kdykoliv nahlížet, a informovat se tak o práci svého dítěte.</w:t>
      </w:r>
    </w:p>
    <w:p w:rsidR="00C65F86" w:rsidRDefault="00C65F86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F86" w:rsidRDefault="00A44FEC" w:rsidP="00F40D8D">
      <w:pPr>
        <w:pStyle w:val="Nadpis2"/>
        <w:ind w:firstLine="720"/>
        <w:jc w:val="both"/>
      </w:pPr>
      <w:bookmarkStart w:id="4" w:name="_Toc209810544"/>
      <w:r>
        <w:t>3.2 Životospráva</w:t>
      </w:r>
      <w:bookmarkEnd w:id="4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Dětem je poskytována zdravá a vyvážená strava s dostatečným přísunem ovoce a zeleniny. Skladba jídelníčku je pestrá, mezi jednotlivými pokrmy jsou dodržovány potřebné intervaly. Pitný režim je zajištěný po celý den. V jídelníčku je uváděno složení pokrmů i s označením alergenů. V případě speciálního dietního omezení dítěte na základě lékařské zprávy, domlouvá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vedoucí stravování a pedagog individuálně se zákonným zástupcem dítěte možný postup.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Děti využívají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sebeobslužný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způsob svačin a částečně obědů. Samy prostírají, podílí se na přípravě svačin, pití si nalévají z malých džbánků. Při obědě si nalévají polévku, učí se odhadnout množství ke konzumaci. </w:t>
      </w:r>
    </w:p>
    <w:p w:rsidR="00C65F86" w:rsidRDefault="00414088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 kuchyňské desky v prostoru třídy mohou 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>(pod dohledem pedagoga)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provádět činnosti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 jako je krájení, loupání, strouhání ovoce a zeleniny.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Pobyt venku je přizpůsoben vnějším podmínkám. Děti jsou každodenně dostatečně dlouho venku. V teplých dnech se program a činnosti přenášejí ven.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Je respektována individuální potřeba aktivity, spánku a odpočinku. Děti, které nemají potřebu spánku, nejsou ke spánku nuceny, relaxují v klidové poloze za poslechu pohádky a hudby.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Je zajištěn pravidelný rytmus a řád. Rodiče mohou přivádět děti a vyzvedávat si je podle stanoveného harmonogramu nebo dle domluvy.</w:t>
      </w:r>
    </w:p>
    <w:p w:rsidR="00C65F86" w:rsidRDefault="00A44FEC" w:rsidP="00F40D8D">
      <w:pPr>
        <w:pStyle w:val="Nadpis2"/>
        <w:ind w:firstLine="720"/>
        <w:jc w:val="both"/>
      </w:pPr>
      <w:bookmarkStart w:id="6" w:name="_Toc209810545"/>
      <w:r>
        <w:t>3.3 Psychosociální podmínky</w:t>
      </w:r>
      <w:bookmarkEnd w:id="6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Učitel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prostředí je hlavně průvodce dětí a pozorovatel, vede děti ke klidu, komunikaci, spolupráci, trpělivosti, zodpovědnosti samostatnosti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vnitřní disciplíně. Vytváří harmonické a bezpečné prostředí, kde se dětem dostává jasných a srozumitelných pokynů na základě rovnosti a přátelství. Naplňuje základní potřeby dětí a zároveň respektuje jejich individuální potřeby. Denní řád je na to dostatečně pružný a umožňuje učiteli na potřeby dětí reagovat a na základě vědeckého pozorování podle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je citlivě provázet jejich senzitivními fázemi, respektovat jejich rozhodnutí a podporovat jejich celkový rozvoj. Tímto přístupem uplatňuje principy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 plné šíři.</w:t>
      </w:r>
    </w:p>
    <w:p w:rsidR="00C65F86" w:rsidRDefault="00C65F86" w:rsidP="00F40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Důležitou roli v tomto procesu hraje potřeba místa, svobody, ale zároveň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prostředí dodává dětem bezpečí v podobě řádu a pravidel. Každé dítě je unikátní a vyvíjí se svým tempem. Učitel provádí děti citlivě, dopřává jim potřebný čas a klid, aby se mohly v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prostředí rozvíjet ve všech svých senzitivních fázích. Naším cílem je bezpečné a přátelské prostředí pro děti i rodiče.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Nově přijaté děti postupně adaptujeme, aby získaly důvěru a cítily se bezpečně,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ony i jejich rodiče.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Každá adaptace dítěte je individuální a vychází ze zralosti dítěte na odloučení od rodiče. Rodiče podle svých časových možností mohou trávit v MŠ čas se svým dítětem a postupně prodlužovat dobu, kdy je dítě v MŠ samo.</w:t>
      </w:r>
    </w:p>
    <w:p w:rsidR="00C65F86" w:rsidRDefault="00A44FEC" w:rsidP="00F40D8D">
      <w:pPr>
        <w:pStyle w:val="Nadpis2"/>
        <w:ind w:firstLine="720"/>
        <w:jc w:val="both"/>
      </w:pPr>
      <w:bookmarkStart w:id="7" w:name="_Toc209810546"/>
      <w:r>
        <w:t>3.4 Organizace</w:t>
      </w:r>
      <w:bookmarkEnd w:id="7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Denní řád je dostatečně pružný, umožňuje reagovat na potřeby dětí. Způsob organizace výchovně vzdělávací práce je zakotven v systému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pedagogiky. Umožňuje dětem pracovat v promyšleném připraveném prostředí, které děti podněcuje k učení, samostatnosti a nezávislosti.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Má tedy určitý rytmus, řád a je velmi f</w:t>
      </w:r>
      <w:r w:rsidR="00F0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lexibilní. </w:t>
      </w:r>
      <w:r w:rsidR="00F033CE">
        <w:rPr>
          <w:rFonts w:ascii="Times New Roman" w:eastAsia="Times New Roman" w:hAnsi="Times New Roman" w:cs="Times New Roman"/>
          <w:sz w:val="28"/>
          <w:szCs w:val="28"/>
        </w:rPr>
        <w:t>Děti mají dostatek prostoru na práci i hru a</w:t>
      </w:r>
      <w:r w:rsidR="00F0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mají možnost všechno dokončit nebo se k tomu později vrátit. Pracují svým tempem. Průvodci vycházejí z potřeb a senzitivních fází dětí na základě vědeckého pozorování dle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 denního programu jsou pravidelně zařazovány pohybové aktivity. Každodenně je zařazován pobyt a volný pohyb dětí venku i za nepříznivého počasí. Pouze v extrémním počasí (silný vítr, mráz, inverze) se nahrazuje pobyt venku pohybovou aktivitou uvnitř mateřské školy.</w:t>
      </w:r>
    </w:p>
    <w:p w:rsidR="00C65F86" w:rsidRDefault="00A44FEC" w:rsidP="00F40D8D">
      <w:pPr>
        <w:pStyle w:val="Nadpis2"/>
        <w:ind w:firstLine="720"/>
        <w:jc w:val="both"/>
      </w:pPr>
      <w:bookmarkStart w:id="8" w:name="_Toc209810547"/>
      <w:r>
        <w:t>3.5 Řízení mateřské školy</w:t>
      </w:r>
      <w:bookmarkEnd w:id="8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Povinnosti, pravomoci a úkoly všech pracovníků jsou jasně vymezeny a uvedeny v náplni práce.  Snahou je vytvářet důvěrné a tolerantní prostředí, kde je všem zaměstnancům ponechán dostatek pravomocí a kde je respektován jejich názor. Všichni pedagogičtí pracovníci tvoří tým a zvou ke spolupráci rodiče. Pokud se vyskytnou výchovně vzdělávací problémy, mateřská škola spolupracuje s příslušnými odborníky (Pedagogicko-psychologická poradna…).  Vedení školy dbá na vytváření prostředí vzájemné důvěry, otevřenosti a přátelství.  Ředitel preferuje týmovou práci a vzájemnou spolupráci.</w:t>
      </w:r>
      <w:r w:rsidR="00F03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</w:p>
    <w:p w:rsidR="00C65F86" w:rsidRDefault="00A44FEC" w:rsidP="00F40D8D">
      <w:pPr>
        <w:pStyle w:val="Nadpis2"/>
        <w:ind w:firstLine="720"/>
        <w:jc w:val="both"/>
      </w:pPr>
      <w:bookmarkStart w:id="9" w:name="_Toc209810548"/>
      <w:r>
        <w:lastRenderedPageBreak/>
        <w:t>3.6 Personální a pedagogické zajištění</w:t>
      </w:r>
      <w:bookmarkEnd w:id="9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Všichni učitelé mají předepsanou kvalifikaci a ti, jimž část chybí, si ji průběžně doplňují. Totéž platí rovněž 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montessoriovského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vzdělání, které je pro práci v naší mateřské škole podstatné.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Odbornou způsobilost si zaměstnanci mateřské školy pravidelně rozšiřují v rámci dalšího vzdělávání pedagogických pracovníků, dalších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kurzů a seminářů, studiem odborné literatury a účastí na vzdělávacích kurzech.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Pracovní doba a jejich služby jsou zorganizovány tak, aby byla vždy zajištěna bezpečnost dětí a jejich optimální pedagogická péče a dostačující pedagogický přesah. Spolupráce pedagogů funguje na základě společně vytvořených pravidel, společných pravidelných schůzek.</w:t>
      </w:r>
    </w:p>
    <w:p w:rsidR="00D929C4" w:rsidRDefault="00D929C4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současné době máme dvě kvalifikované učitelky a jednu nekvalifikovanou.</w:t>
      </w:r>
    </w:p>
    <w:p w:rsidR="00C65F86" w:rsidRDefault="00A44FEC" w:rsidP="00F40D8D">
      <w:pPr>
        <w:pStyle w:val="Nadpis2"/>
        <w:jc w:val="both"/>
      </w:pPr>
      <w:bookmarkStart w:id="10" w:name="_Toc209810549"/>
      <w:r>
        <w:t>3.7 Spoluúčast rodičů</w:t>
      </w:r>
      <w:bookmarkEnd w:id="10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Jsme otevřenou mateřskou školou. Rodiče mají možnost podílet se na dění v mateřské škole. Spolupráci s rodiči chápeme na základě partnerství. Otevřeným a vstřícným jednáním navazujeme s rodiči oboustrannou důvěru a ochotně s nimi spolupracujeme. </w:t>
      </w:r>
    </w:p>
    <w:p w:rsidR="00C65F86" w:rsidRDefault="009A4682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Rodiče informujeme o pokrocích případně stagnaci dítěte. P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okud mají rodiče zájem, domlouváme se na společném postupu </w:t>
      </w:r>
      <w:r>
        <w:rPr>
          <w:rFonts w:ascii="Times New Roman" w:eastAsia="Times New Roman" w:hAnsi="Times New Roman" w:cs="Times New Roman"/>
          <w:sz w:val="28"/>
          <w:szCs w:val="28"/>
        </w:rPr>
        <w:t>při výchově a vzděláv</w:t>
      </w:r>
      <w:r w:rsidR="00D929C4">
        <w:rPr>
          <w:rFonts w:ascii="Times New Roman" w:eastAsia="Times New Roman" w:hAnsi="Times New Roman" w:cs="Times New Roman"/>
          <w:sz w:val="28"/>
          <w:szCs w:val="28"/>
        </w:rPr>
        <w:t>ání dítěte v rámci konzultacích, případně nabídneme poradenskou pomoc ve specializovaných zařízení.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Zaměstnanci školy nezasahují do života a soukromí rodiny a zachovávají diskrétnost v jejich svěřených vnitřních záležitostech.</w:t>
      </w:r>
    </w:p>
    <w:p w:rsidR="00CB2C1C" w:rsidRDefault="00A44FEC" w:rsidP="00CB2C1C">
      <w:pPr>
        <w:pStyle w:val="Nadpis2"/>
      </w:pPr>
      <w:bookmarkStart w:id="11" w:name="_Toc209810550"/>
      <w:r>
        <w:t>3.8</w:t>
      </w:r>
      <w:r w:rsidR="00CB2C1C">
        <w:t xml:space="preserve"> </w:t>
      </w:r>
      <w:r>
        <w:t xml:space="preserve">Podmínky pro vzdělávání </w:t>
      </w:r>
    </w:p>
    <w:p w:rsidR="00C65F86" w:rsidRPr="00CB2C1C" w:rsidRDefault="00CB2C1C" w:rsidP="00CB2C1C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A44FEC" w:rsidRPr="00CB2C1C">
        <w:rPr>
          <w:rFonts w:ascii="Times New Roman" w:hAnsi="Times New Roman" w:cs="Times New Roman"/>
        </w:rPr>
        <w:t>dětí se speciálními vzdělávacími potřebami</w:t>
      </w:r>
      <w:bookmarkEnd w:id="11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Vzdělávací systém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je velmi vhodně uzpůsoben myšlence společného vzdělávání všech dětí bez ohledu na jejich speciální vzdělávací potřeby, zajišťuje diferenciaci, individualizaci, osvojování specifických dovedností se zaměřením na samostatnost, sebeobsluhu a hygienické návyky.</w:t>
      </w:r>
    </w:p>
    <w:p w:rsidR="00D929C4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Pokud naši MŠ navštěvuje dítě se speciálními vzdělávacími potřebami, má právo na bezplatné poskytování podpůrných opatření z výčtu uvedeného v §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16 školského zákona. Podpůrná opatření prvního stupně nabízíme bez doporučení školského poradenského zařízení na základě plánu pedagogické podpory (</w:t>
      </w:r>
      <w:r w:rsidR="009A4682">
        <w:rPr>
          <w:rFonts w:ascii="Times New Roman" w:eastAsia="Times New Roman" w:hAnsi="Times New Roman" w:cs="Times New Roman"/>
          <w:sz w:val="28"/>
          <w:szCs w:val="28"/>
        </w:rPr>
        <w:t>PLPP)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IVP zpracovává škola na základě doporučení PPP. 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 vzdělávání dětí se speciálními vzdělávacími potřebami zohledňujeme individuální možnosti každého jednotlivce a přizpůsobujeme vzdělávací proces tak, aby maximálně vyhovoval dítěti. Vytváříme optimální podmínky k rozvoji jeho osobnosti, podmínky k učení, ke komunikaci, k možnosti navázání přátelství a sociálních vztahů s ostatními dětmi, pomáháme k samostatnosti v rámci jeho individuálních možností. Snažíme se, aby dítě bylo plně zapojeno a využilo svůj potenciál ke vzdělávání v rámci sv</w:t>
      </w:r>
      <w:r w:rsidR="009A4682">
        <w:rPr>
          <w:rFonts w:ascii="Times New Roman" w:eastAsia="Times New Roman" w:hAnsi="Times New Roman" w:cs="Times New Roman"/>
          <w:sz w:val="28"/>
          <w:szCs w:val="28"/>
        </w:rPr>
        <w:t>ých možností a schopností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29C4" w:rsidRPr="00CB2C1C" w:rsidRDefault="00CB2C1C" w:rsidP="00CB2C1C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929C4" w:rsidRPr="00CB2C1C">
        <w:rPr>
          <w:rFonts w:ascii="Times New Roman" w:hAnsi="Times New Roman" w:cs="Times New Roman"/>
        </w:rPr>
        <w:t>dětí nadaných</w:t>
      </w:r>
    </w:p>
    <w:p w:rsidR="00D929C4" w:rsidRPr="00D929C4" w:rsidRDefault="00D929C4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29C4"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 w:rsidRPr="00D929C4">
        <w:rPr>
          <w:rFonts w:ascii="Times New Roman" w:eastAsia="Times New Roman" w:hAnsi="Times New Roman" w:cs="Times New Roman"/>
          <w:sz w:val="28"/>
          <w:szCs w:val="28"/>
        </w:rPr>
        <w:t xml:space="preserve"> systém vzdělávání svou 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ilozofií v maximálně možné míře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podporuje rozvoj vnitřního potenciálu a talentů u všech dětí, včetně nadaných.</w:t>
      </w:r>
    </w:p>
    <w:p w:rsidR="00D929C4" w:rsidRDefault="00D929C4" w:rsidP="00D929C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9C4">
        <w:rPr>
          <w:rFonts w:ascii="Times New Roman" w:eastAsia="Times New Roman" w:hAnsi="Times New Roman" w:cs="Times New Roman"/>
          <w:sz w:val="28"/>
          <w:szCs w:val="28"/>
        </w:rPr>
        <w:t>Naše mateřská škola dává možnost každému dítěti, k co největšímu využití jeho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potenciálu s ohledem na jeho individuální možno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sti. To platí v plné míře i pro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 xml:space="preserve">vzdělávání dětí nadaných. </w:t>
      </w:r>
    </w:p>
    <w:p w:rsidR="00D929C4" w:rsidRDefault="00D929C4" w:rsidP="00D929C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9C4">
        <w:rPr>
          <w:rFonts w:ascii="Times New Roman" w:eastAsia="Times New Roman" w:hAnsi="Times New Roman" w:cs="Times New Roman"/>
          <w:sz w:val="28"/>
          <w:szCs w:val="28"/>
        </w:rPr>
        <w:t>V předškolním věku dítě prochází obdobím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obrovských změn, pokroků a vývojových fází, mnohdy je těžké odlišit, zdali jde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 xml:space="preserve">o nadání či výrazný vývoj v dané oblasti. </w:t>
      </w:r>
      <w:proofErr w:type="spellStart"/>
      <w:r w:rsidRPr="00D929C4"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 w:rsidRPr="00D929C4">
        <w:rPr>
          <w:rFonts w:ascii="Times New Roman" w:eastAsia="Times New Roman" w:hAnsi="Times New Roman" w:cs="Times New Roman"/>
          <w:sz w:val="28"/>
          <w:szCs w:val="28"/>
        </w:rPr>
        <w:t xml:space="preserve"> pedagogika pracuje 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„senzitivními fázemi“ jednotlivého dítěte, ve kterých si dítě sytí danou oblast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vývoje. Dítě, které, je v dané „senzitivní fázi“ či vykazuje známky nadání, 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jakékoliv fázi jeho vývoje, podporujeme, zaměřujeme se na něj, pracujeme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ním a umožňujeme mu širší nabídku pomůcek. Vzdělávání dětí probíhá takovým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9C4">
        <w:rPr>
          <w:rFonts w:ascii="Times New Roman" w:eastAsia="Times New Roman" w:hAnsi="Times New Roman" w:cs="Times New Roman"/>
          <w:sz w:val="28"/>
          <w:szCs w:val="28"/>
        </w:rPr>
        <w:t>způsobem, kdy je stimulován rozvoj jejich potenciálu.</w:t>
      </w:r>
    </w:p>
    <w:p w:rsidR="00CB2C1C" w:rsidRDefault="00CB2C1C" w:rsidP="00CB2C1C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Dětí od 2 – 3 let</w:t>
      </w:r>
    </w:p>
    <w:p w:rsidR="00F830E7" w:rsidRDefault="001E1175" w:rsidP="00F830E7">
      <w:pPr>
        <w:ind w:left="17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Přijímání dětí do mateřské školy mladších 3 let je z právního hlediska možné, avšak dle principů Ma</w:t>
      </w:r>
      <w:r w:rsidR="00F830E7">
        <w:rPr>
          <w:rFonts w:ascii="Times New Roman" w:hAnsi="Times New Roman" w:cs="Times New Roman"/>
          <w:sz w:val="28"/>
          <w:szCs w:val="28"/>
        </w:rPr>
        <w:t xml:space="preserve">rie </w:t>
      </w:r>
      <w:proofErr w:type="spellStart"/>
      <w:r w:rsidR="00F830E7">
        <w:rPr>
          <w:rFonts w:ascii="Times New Roman" w:hAnsi="Times New Roman" w:cs="Times New Roman"/>
          <w:sz w:val="28"/>
          <w:szCs w:val="28"/>
        </w:rPr>
        <w:t>Montessori</w:t>
      </w:r>
      <w:proofErr w:type="spellEnd"/>
      <w:r w:rsidR="00F830E7">
        <w:rPr>
          <w:rFonts w:ascii="Times New Roman" w:hAnsi="Times New Roman" w:cs="Times New Roman"/>
          <w:sz w:val="28"/>
          <w:szCs w:val="28"/>
        </w:rPr>
        <w:t xml:space="preserve"> není doporučované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E7" w:rsidRPr="001E1175" w:rsidRDefault="001E1175" w:rsidP="00F830E7">
      <w:pPr>
        <w:ind w:left="17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případě přijetí dětí mladších 3 let musí š</w:t>
      </w:r>
      <w:r w:rsidR="00F830E7">
        <w:rPr>
          <w:rFonts w:ascii="Times New Roman" w:hAnsi="Times New Roman" w:cs="Times New Roman"/>
          <w:sz w:val="28"/>
          <w:szCs w:val="28"/>
        </w:rPr>
        <w:t>kola zajistit náležité podmínky, týkající se zajištění bezpečnostních, hygienických, psychosociálních, věcných (materiálních) a personálních podmínek, životosprávy včetně stravování, organizace vzdělávání, obsahu vzdělávání, financování a spolupráce.</w:t>
      </w:r>
    </w:p>
    <w:p w:rsidR="00C65F86" w:rsidRDefault="00A44FEC">
      <w:pPr>
        <w:pStyle w:val="Nadpis1"/>
      </w:pPr>
      <w:bookmarkStart w:id="12" w:name="_Toc209810551"/>
      <w:r>
        <w:lastRenderedPageBreak/>
        <w:t>4.  Organizace vzdělávání</w:t>
      </w:r>
      <w:bookmarkEnd w:id="12"/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Provoz naší mateřské školy je celodenní a to od 6:30 hodin do 16:30 hodin. Přijímány jsou děti zpravidla od věku 3 let.</w:t>
      </w:r>
      <w:r w:rsidR="00F40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 třídě probíhá vzdělávání podle pedagogiky Marie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Ve třídě je 24 dětí v heterogenní (věkově smíšené) skupině.</w:t>
      </w:r>
    </w:p>
    <w:p w:rsidR="00C65F86" w:rsidRDefault="00A44FEC" w:rsidP="00F40D8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Prostředí je uzpůsobeno tak, aby děti mohly být samostatné, rozvíjely své schopnosti, lépe se orientovaly a cítily se v klidu a bezpečí. Takové prostředí poskytuje nabídku a možnosti pro objevování.</w:t>
      </w:r>
    </w:p>
    <w:p w:rsidR="00CB2C1C" w:rsidRDefault="00CB2C1C" w:rsidP="00CB2C1C">
      <w:pPr>
        <w:pStyle w:val="Nadpis2"/>
      </w:pPr>
      <w:r>
        <w:t>Kritéria přijímání</w:t>
      </w:r>
    </w:p>
    <w:p w:rsidR="00C65F86" w:rsidRDefault="00A44FEC" w:rsidP="00F40D8D">
      <w:pPr>
        <w:ind w:left="17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Přijímací řízení probíhá v termínu daném aktuální vyhláškou MŠMT, přesný termín a podmínky jsou dostatečně předem zveřejněny na nástěnkách a internetových stránkách školy.</w:t>
      </w:r>
      <w:r w:rsidR="00F40D8D">
        <w:rPr>
          <w:rFonts w:ascii="Times New Roman" w:eastAsia="Times New Roman" w:hAnsi="Times New Roman" w:cs="Times New Roman"/>
          <w:sz w:val="28"/>
          <w:szCs w:val="28"/>
        </w:rPr>
        <w:t xml:space="preserve"> V naší mateřské škole je možné využít možnost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individuální</w:t>
      </w:r>
      <w:r w:rsidR="00F40D8D">
        <w:rPr>
          <w:rFonts w:ascii="Times New Roman" w:eastAsia="Times New Roman" w:hAnsi="Times New Roman" w:cs="Times New Roman"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vzdělávání v souladu s platnou legislativou. </w:t>
      </w:r>
    </w:p>
    <w:p w:rsidR="00F40D8D" w:rsidRPr="00F40D8D" w:rsidRDefault="00F40D8D" w:rsidP="00F40D8D">
      <w:pPr>
        <w:pStyle w:val="Nadpis2"/>
      </w:pPr>
      <w:r>
        <w:t>Jazyková příprava a děti s OMJ</w:t>
      </w:r>
    </w:p>
    <w:p w:rsidR="00C65F86" w:rsidRDefault="00A44FEC" w:rsidP="00F40D8D">
      <w:pPr>
        <w:ind w:left="170"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Jazyková příprava dětí s nedostatečnou znalostí českého jazyka je poskytována v souladu se školním řádem. Dle možností podporujeme přítomnost asistenta pedagoga ve třídě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  <w:r w:rsidR="0006456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1E1175" w:rsidRDefault="001E1175" w:rsidP="00F40D8D">
      <w:pPr>
        <w:ind w:left="170"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E1175">
        <w:rPr>
          <w:rFonts w:ascii="Times New Roman" w:eastAsia="Times New Roman" w:hAnsi="Times New Roman" w:cs="Times New Roman"/>
          <w:sz w:val="28"/>
          <w:szCs w:val="28"/>
        </w:rPr>
        <w:t>Dětem cizinců v povinném školním vzdělávání je podle příslušného právního předpisu poskytována bezplatná jazyková podpora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:rsidR="00064565" w:rsidRPr="00064565" w:rsidRDefault="00064565" w:rsidP="00F40D8D">
      <w:pPr>
        <w:ind w:left="17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565">
        <w:rPr>
          <w:rFonts w:ascii="Times New Roman" w:eastAsia="Times New Roman" w:hAnsi="Times New Roman" w:cs="Times New Roman"/>
          <w:sz w:val="28"/>
          <w:szCs w:val="28"/>
        </w:rPr>
        <w:t xml:space="preserve">Mateřská škola dále nabízí poradenské služby školy a školských zařízení, upravuje organizaci obsahu, forem a metod vzdělávání a hodnocení. Může upravovat očekávané výsledky v učení v mezích RVP. </w:t>
      </w:r>
    </w:p>
    <w:p w:rsidR="00C65F86" w:rsidRDefault="00A44FEC">
      <w:pPr>
        <w:pStyle w:val="Nadpis1"/>
      </w:pPr>
      <w:bookmarkStart w:id="13" w:name="_Toc209810552"/>
      <w:r>
        <w:t xml:space="preserve">5. </w:t>
      </w:r>
      <w:r>
        <w:rPr>
          <w:color w:val="0070C0"/>
        </w:rPr>
        <w:t xml:space="preserve"> </w:t>
      </w:r>
      <w:r>
        <w:t>Charakteristika vzdělávacího programu</w:t>
      </w:r>
      <w:bookmarkEnd w:id="13"/>
    </w:p>
    <w:p w:rsidR="00C65F86" w:rsidRDefault="00A44FEC" w:rsidP="00064565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Cílem vzdělávacího programu je ctít senzitivní fáze dětí a vytvořit spontánní vzdělávání, vytvořené na míru konkrétnímu dítěti. Díky tomu může dítě objevit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svůj vnitřní potenciál a využít ho do co nejvyšší míry. Děti získávají návyk pracovat s plným nasazením, trpělivě, tvořivě a s iniciativou. To vše je učíme na činnostech, které děti baví, protože mají smysl a dávají jim prostor vlastního rozhodování. </w:t>
      </w:r>
    </w:p>
    <w:p w:rsidR="00C65F86" w:rsidRDefault="00A44FEC" w:rsidP="00064565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Školní vzdělávací program je připraven podle principů pedagogiky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Vychází z potřeb malého dítěte, učí ho rozvíjet jeho přirozené schopnosti a smyslové vnímání. </w:t>
      </w:r>
    </w:p>
    <w:p w:rsidR="00C65F86" w:rsidRDefault="00A44FEC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Prostředky k dosažení cíle – plnění ŠVP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Školní vzdělávací program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Principy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Materiál (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pomůcky ) Marie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Metodické celky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Prožitky</w:t>
      </w:r>
    </w:p>
    <w:p w:rsidR="00C65F86" w:rsidRDefault="00A44FEC">
      <w:pPr>
        <w:pStyle w:val="Nadpis2"/>
        <w:rPr>
          <w:color w:val="4F81BD"/>
        </w:rPr>
      </w:pPr>
      <w:bookmarkStart w:id="14" w:name="_Toc209810553"/>
      <w:r>
        <w:t>5. 1. Dlouhodobé cíle</w:t>
      </w:r>
      <w:bookmarkEnd w:id="14"/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rozvíjení dítěte, jeho učení a poznání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osvojení základů hodnot, na nichž je založena naše společnost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získání osobní samostatnosti a schopnosti projevovat se jako samostatná osobnost</w:t>
      </w:r>
    </w:p>
    <w:p w:rsidR="00C65F86" w:rsidRDefault="00A44F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využívání metod a forem práce dané pedagogikou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</w:p>
    <w:p w:rsidR="00C65F86" w:rsidRDefault="00A44FEC" w:rsidP="00064565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Prostředky k dosažení cíle rozvoje dítěte:</w:t>
      </w:r>
    </w:p>
    <w:p w:rsidR="00C65F86" w:rsidRDefault="00A44FEC" w:rsidP="000645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dbát na polaritu pozornosti – respektovat individuální tempo osvojování nových poznatků </w:t>
      </w:r>
    </w:p>
    <w:p w:rsidR="00C65F86" w:rsidRDefault="00A44FEC" w:rsidP="000645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nepředkládat hotové informace a vědomosti, ale nechat děti přemýšlet</w:t>
      </w:r>
    </w:p>
    <w:p w:rsidR="00C65F86" w:rsidRDefault="00A44FEC" w:rsidP="000645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nabízet nové podněty v souladu se senzitivními fázemi konkrétního dítěte</w:t>
      </w:r>
    </w:p>
    <w:p w:rsidR="00C65F86" w:rsidRDefault="00A44FEC" w:rsidP="000645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učit děti vyjadřovat vlastní názor a naslouchat druhým</w:t>
      </w:r>
    </w:p>
    <w:p w:rsidR="00C65F86" w:rsidRDefault="00A44FEC" w:rsidP="0006456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používat prožitkové formy učení – pokusy, vycházky, exkurze, společné akce s rodiči, atd</w:t>
      </w:r>
      <w:r w:rsidR="000645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5F86" w:rsidRDefault="00A44FEC" w:rsidP="00064565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Metody a formy specifické pro vzdělávací program Marie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pozorování, záznamy a závěry z pozorování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vzájemné hospitace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konzultace a pedagogická rada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práce s pomůckami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individuální, skupinové nebo kolektivní práce a projekty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Trojstupňová výuka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Izolace jedné vlastnosti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Práce s chybou</w:t>
      </w:r>
    </w:p>
    <w:p w:rsidR="00C65F86" w:rsidRDefault="00A44FEC" w:rsidP="0006456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Výběr místa ke své práci</w:t>
      </w:r>
    </w:p>
    <w:p w:rsidR="00C65F86" w:rsidRDefault="00C65F86" w:rsidP="000645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A44FEC" w:rsidP="00064565">
      <w:pPr>
        <w:pStyle w:val="Nadpis1"/>
        <w:jc w:val="both"/>
      </w:pPr>
      <w:bookmarkStart w:id="15" w:name="_Toc209810554"/>
      <w:r>
        <w:lastRenderedPageBreak/>
        <w:t>6. Vzdělávací obsah</w:t>
      </w:r>
      <w:bookmarkEnd w:id="15"/>
    </w:p>
    <w:p w:rsidR="00C65F86" w:rsidRDefault="00A44FEC" w:rsidP="00064565">
      <w:pPr>
        <w:pStyle w:val="Nadpis2"/>
        <w:jc w:val="both"/>
        <w:rPr>
          <w:color w:val="0070C0"/>
        </w:rPr>
      </w:pPr>
      <w:bookmarkStart w:id="16" w:name="_Toc209810555"/>
      <w:r>
        <w:t xml:space="preserve">6.1. Principy vzdělávání Marie </w:t>
      </w:r>
      <w:proofErr w:type="spellStart"/>
      <w:r>
        <w:t>Montessori</w:t>
      </w:r>
      <w:bookmarkEnd w:id="16"/>
      <w:proofErr w:type="spellEnd"/>
    </w:p>
    <w:p w:rsidR="00C65F86" w:rsidRDefault="00A44FEC" w:rsidP="00064565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Principy jsou výchovné a vzdělávací prostředky, které pedagog rozeznává, respektuje a vědomě používá. Zohledňují vývojové potřeby dětí. Počítají jak s dospělým průvodcem, tak s dětmi ve věkově smíšených skupinách. </w:t>
      </w: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Absorbující duch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Dítě poznává svět a postupně chápe zákonitosti dějů v něm. Vytváří základy své osobnosti a vlastnosti odpovídající podmínkám, v nichž se nachází. Dítě absorbuje vše ve svém okolí celistvě, později analyzuje. Vývoj probíhá v nevědomé rovině, schopnost absorbovat své okolí způsobuje přizpůsobení jedince. Vjemy se vstřebávají, ukládají a zároveň jako aktivní stavební prvky utvářejí složité psychické pochody</w:t>
      </w:r>
      <w:r w:rsidR="000645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581A5A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Připravené a podnětné</w:t>
      </w:r>
      <w:r w:rsidR="00A44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prostředí – 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charakterizují ho: estetika, čistota, bezpečnost, řád, uspořádanost a logická posloupnost, dostupnost materiálu a činností, pomůcka v jednom provedení, uzpůsobení nábytku a pracovních pomůcek dítěti, ucelenost nabídky pro rozvoj jednotlivých složek osobnosti, pedagogika je zprostředkována jako celek, základní pravidla pro fungování prostoru a skupiny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Řád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Správně uspořádané prostředí, ve kterém se může dítě pohybovat. Opírá se o senzitivní období vnímání řádu. Motivuje dítě k činnosti a umožňuje mu orientovat se ve světě.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Princip svobodné volb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a samostatnosti – Je to instinktivní záležitost, souvisí s vnitřní motivací, zájmem, hranicemi, samostatností a zodpovědností. Dítě si samo vybírá aktivitu a pracovní místo. Uspokojení dítěte pramení z toho, že vědomě dělá to, co považuje za správné. Svobodná volba se v konečném důsledku projeví jako samostatný projev jedince v určitých hranicích. Průvodcům umožňuje pozorovat duševní vývoj a potřeby dítěte.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Hranice a pravidla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vymezený prostor pro určitou činnost, osobní a pracovní prostor. Pravidla jsou důležitá pro základní fungov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ání provozu 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ve třídě. Začínáme s 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pravidly k osvojování. Pravidla jsou vytvářená společně s dětmi.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Princip normalizace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 chápán</w:t>
      </w:r>
      <w:r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jako proces uzdravení od ne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>žádoucího směru vývoje. Normalizované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dítě se projevuje jako samostatné, vytrvalé, schopné soustředění. Jeho chování je bez velkých výkyvů, vyznačuje se dobrovolnou disciplínou a vůlí, radostí z činnosti, sociálním cítěním. Nenormalizované dítě vykazuje odchylky od normálního vývoje (neklid, nesoustředěnost, rychle se měnící chování)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Princip polarizace pozornosti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 fáze:</w:t>
      </w: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Fáze přípravy – připravené prostředí a výběr činnosti, </w:t>
      </w: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fáze velké práce – práce s hlubokým soustředěním, </w:t>
      </w: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fáze doznívání – ukončení práce, pocit vlastního uspokojení, probíhá vlastní uvědomění a pochopení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Princip samostatnosti</w:t>
      </w:r>
      <w:r w:rsidR="00581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Dítě si osvojí sebekontrolu, probíhá osamostatňování v oblasti psychického i fyzického rozvoje. 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>Dítě se stane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postupně emocionálně i mentálně nezávislé. Zaměstnává cítění a rozum na základě vlastních zkušeností a formuje se jako jedinečná osobnost.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Princip Od konkrétního k abstraktnímu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Dítě nejprve zkoumá všemi smysly a poznává konkrétní reálné věci, předměty nebo modely věcí. Potom následuje práce s obrázky, slovy či symboly. Dalším krokem je zformování a vyjádření myšlenkových pochodů dítěte.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Práce s chybou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dělat chyby je přirozené. Citlivá práce s chybou umožňuje dítěti zažívat proces učení jako radostný a uspokojivý.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pomůcky jsou koncipovány tak, aby dítě našlo chybu samo</w:t>
      </w:r>
      <w:r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tím probíhá intenzivní učení. Jeho činnost směřuje k spontánnímu rozeznávání a napravování chybného. 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06456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Princip pohybu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zdokonalování pohybů jemné a hrubé motoriky. Pohyb se využívá k rozvoji myšlení, učení a zapamatování si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C65F86" w:rsidRDefault="00A44FEC" w:rsidP="000645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Princip ticha a klidu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děti se učí prožívat ticho, které jim následně přináší stav větší radosti a soustředění. Během cvičení se zklidňuje tělo, mysl, ale i duše. Tak dítě nalézá rovnováhu ve vnitřním i vnějším světě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.  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ind w:left="720"/>
        <w:jc w:val="both"/>
        <w:rPr>
          <w:rFonts w:ascii="Times New Roman" w:eastAsia="Times New Roman" w:hAnsi="Times New Roman" w:cs="Times New Roman"/>
          <w:strike/>
          <w:color w:val="0070C0"/>
          <w:sz w:val="28"/>
          <w:szCs w:val="28"/>
        </w:rPr>
      </w:pPr>
    </w:p>
    <w:p w:rsidR="00C65F86" w:rsidRPr="00581A5A" w:rsidRDefault="00A44FEC" w:rsidP="00064565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A5A">
        <w:rPr>
          <w:rFonts w:ascii="Times New Roman" w:eastAsia="Times New Roman" w:hAnsi="Times New Roman" w:cs="Times New Roman"/>
          <w:b/>
          <w:sz w:val="28"/>
          <w:szCs w:val="28"/>
        </w:rPr>
        <w:t>Senzitivní fáze</w:t>
      </w:r>
      <w:r w:rsidRPr="00581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>– jsou to období ve vývoji dítěte, která se vyznačují zvláštní citlivostí a vnímavostí k získávání určitých dovedností a zkušeností. Citlivé fáze trvají jen po určitou dobu a rychle odeznívají.</w:t>
      </w:r>
    </w:p>
    <w:p w:rsidR="00C65F86" w:rsidRPr="00581A5A" w:rsidRDefault="00C65F86" w:rsidP="00064565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C65F86" w:rsidRPr="00581A5A" w:rsidRDefault="00A44FEC" w:rsidP="00064565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Osobnost učitele</w:t>
      </w:r>
      <w:r w:rsidRP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učitel je v </w:t>
      </w:r>
      <w:proofErr w:type="spellStart"/>
      <w:r w:rsidRP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 w:rsidRP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prostředí průvodce, který provází dítě na jeho cestě za poznáním. Vytváří ve třídě připravené, harmonické a bezpečné prostředí.</w:t>
      </w:r>
    </w:p>
    <w:p w:rsidR="00C65F86" w:rsidRDefault="00C65F86" w:rsidP="00064565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240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5F86" w:rsidRDefault="00A44FEC" w:rsidP="00064565">
      <w:pPr>
        <w:pStyle w:val="Nadpis2"/>
        <w:jc w:val="both"/>
      </w:pPr>
      <w:bookmarkStart w:id="17" w:name="_Toc209810556"/>
      <w:r>
        <w:t>6</w:t>
      </w:r>
      <w:r w:rsidR="002F47F9">
        <w:t>.2.  V</w:t>
      </w:r>
      <w:r>
        <w:t xml:space="preserve">zdělávání v mateřské škole </w:t>
      </w:r>
      <w:proofErr w:type="spellStart"/>
      <w:r>
        <w:t>Montessori</w:t>
      </w:r>
      <w:bookmarkEnd w:id="17"/>
      <w:proofErr w:type="spellEnd"/>
    </w:p>
    <w:p w:rsidR="00C65F86" w:rsidRDefault="00A44FEC" w:rsidP="00064565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Tyto oblasti vzdělávání slouží jako východisko pro plánování a realizaci vzdělávání. 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5F86" w:rsidRDefault="00A44FEC" w:rsidP="002F47F9">
      <w:pPr>
        <w:pStyle w:val="Nadpis3"/>
      </w:pPr>
      <w:bookmarkStart w:id="18" w:name="_Toc209810557"/>
      <w:r>
        <w:t>6.2.1. Praktický život</w:t>
      </w:r>
      <w:bookmarkEnd w:id="18"/>
    </w:p>
    <w:p w:rsidR="00C65F86" w:rsidRDefault="00A44F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této oblasti patří všechny činnosti, díky kterým se děti dokáží postarat sami o sebe, o druhé i o své okolí. Je to nesmírně důležitá a klíčová oblast, kterou by dítě mělo objevit jako první, aby mohlo pak rozvíjet a objevovat další oblasti. </w:t>
      </w:r>
    </w:p>
    <w:p w:rsidR="00C65F86" w:rsidRPr="002F47F9" w:rsidRDefault="002F47F9" w:rsidP="002F47F9">
      <w:pPr>
        <w:pStyle w:val="Nadpis4"/>
        <w:numPr>
          <w:ilvl w:val="0"/>
          <w:numId w:val="43"/>
        </w:numPr>
      </w:pPr>
      <w:r>
        <w:t>Cíle</w:t>
      </w:r>
    </w:p>
    <w:p w:rsidR="00EE054C" w:rsidRDefault="00EE054C" w:rsidP="00EE054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581A5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rozvíjíme pohybové 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schopností v oblasti jemné i hrubé motoriky, koordinaci pohybu, koordinaci ruky a oka</w:t>
      </w:r>
    </w:p>
    <w:p w:rsidR="00C65F86" w:rsidRDefault="00A44F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>váříme zdravé životní návyky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jako základ zdravého životního stylu, smysl pro pořádek</w:t>
      </w:r>
    </w:p>
    <w:p w:rsidR="00C65F86" w:rsidRDefault="00581A5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podporujeme rozvoj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zájmu o učení</w:t>
      </w:r>
    </w:p>
    <w:p w:rsidR="00C65F86" w:rsidRDefault="00A44F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seznam</w:t>
      </w:r>
      <w:r w:rsidR="00581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ujeme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 pravidly vzájemných vztahů </w:t>
      </w:r>
    </w:p>
    <w:p w:rsidR="00C65F86" w:rsidRDefault="00EE054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poznáváme pravidla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společenského soužití a jejich vytváření v rámci přirozeného sociokulturního prostředí</w:t>
      </w:r>
    </w:p>
    <w:p w:rsidR="00C65F86" w:rsidRDefault="00A44F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EE054C">
        <w:rPr>
          <w:rFonts w:ascii="Times New Roman" w:eastAsia="Times New Roman" w:hAnsi="Times New Roman" w:cs="Times New Roman"/>
          <w:color w:val="000000"/>
          <w:sz w:val="28"/>
          <w:szCs w:val="28"/>
        </w:rPr>
        <w:t>svojujeme si poznatky a dovednosti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potřebných k vykonávání jednoduchých činností v péči o okolí při spoluvytváření zdravého a bezpečného prostředí</w:t>
      </w:r>
    </w:p>
    <w:p w:rsidR="00EE054C" w:rsidRDefault="00EE054C" w:rsidP="00EE054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A44FEC" w:rsidP="002F47F9">
      <w:pPr>
        <w:pStyle w:val="Nadpis4"/>
      </w:pPr>
      <w:r>
        <w:t>B) Vzdělávací nabídka:</w:t>
      </w:r>
    </w:p>
    <w:p w:rsidR="00C65F86" w:rsidRDefault="00EE054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pečujeme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vlastní osobu a své tělo (např. rámy se zapínáním, zavazování tkaniček, mytí rukou, čištění bot a další)</w:t>
      </w:r>
    </w:p>
    <w:p w:rsidR="00C65F86" w:rsidRDefault="00A44F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péče o okolí a společnost (prostírání stolu, zametání, leštění kovu, péče o květiny)</w:t>
      </w:r>
    </w:p>
    <w:p w:rsidR="00C65F86" w:rsidRDefault="00A44F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cvičení sociálních vztahů + zdvořilostní formy chování - přijetí zodpovědnosti ve skupině (potřeba sociálního kontaktu – prosba, poděkování, omluva, zdravení, naslouchání, pomoc, slavnost a cvičení ticha).</w:t>
      </w:r>
    </w:p>
    <w:p w:rsidR="00C65F86" w:rsidRDefault="00A44F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cvičení kontroly pohybu + cvičení ticha (rovnovážná cvičení a chůze po čáře – po elipse, rozvoj motoriky, koordinace ruka – oko, ztišení)</w:t>
      </w:r>
    </w:p>
    <w:p w:rsidR="00C65F86" w:rsidRDefault="00A44F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další doplňující materiály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5F86" w:rsidRDefault="00EE054C" w:rsidP="002F47F9">
      <w:pPr>
        <w:pStyle w:val="Nadpis4"/>
      </w:pPr>
      <w:r>
        <w:t>C) Očekávané výsledky učení</w:t>
      </w:r>
      <w:r w:rsidR="00A44FEC">
        <w:t>: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Zachovává správné držení těla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Naplňuje své biologické potřeby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Zvládá základní pohybové dovednosti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Zvládá běžné způsoby pohybu v různém prostředí a terénu, prokazuje obratnost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Koordinuje pohyby těla, ruky a oka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Ovládá jemnou motoriku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Vykonává jednoduchý pohyb podle vzoru a provede ho podle pokynu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Vyhledává příležitost k pohybu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Zvládá sebeobsluhu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Zvládá jednoduché úkony s různými materiály, nástroji, nářadím, 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náčiním a dalšími pomůckami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Využívá příležitosti k samostatnosti a </w:t>
      </w:r>
      <w:proofErr w:type="spellStart"/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sebeobslužným</w:t>
      </w:r>
      <w:proofErr w:type="spellEnd"/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činnostem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Překonává fyzické překážky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Má osvojené základní hygienické návyky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Chová se bezpečně, používá ochranné pomůcky</w:t>
      </w:r>
    </w:p>
    <w:p w:rsidR="00F0383E" w:rsidRPr="00B6110A" w:rsidRDefault="00F0383E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Pracuje s jednou i s</w:t>
      </w:r>
      <w:r w:rsidR="000B5D78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více</w:t>
      </w:r>
      <w:r w:rsidR="000B5D78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podmínkami v zadání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myšlenkovou analýzu a syntézu při hře i při praktických činnostech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analogii a jednoduchou strategii při hře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své představy různými způsoby, prostředky, technikami,</w:t>
      </w:r>
      <w:r w:rsidR="00B6110A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i s využitím digitálních technologií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Využije vhodné příležitosti a materiály pro vyjádření své fantazie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Poradí si v nové situaci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Začlení se do skupiny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Přijímá různé sociální role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Ovlivňuje směřování společné činnosti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Navazuje a udržuje dětská přátelství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Chová se zdvořile v kontaktu s dospělými a dětmi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Zachází šetrně s hračkami, pomůckami, věcmi a vnímá jejich</w:t>
      </w:r>
      <w:r w:rsidR="00B6110A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odnotu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Spolupodílí se na tvorbě pravidel vzájemného soužití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Dodržuje pravidla her a jiných činností, požaduje dodržování dohodnutých pravidel i od druhých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Přijímá kompromisy, řeší konflikty dohodou</w:t>
      </w:r>
    </w:p>
    <w:p w:rsidR="000B5D78" w:rsidRPr="00B6110A" w:rsidRDefault="00B6110A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="000B5D78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achytí autenticky své představy i prožitky různými výtvarnými prostředky a technikami</w:t>
      </w:r>
    </w:p>
    <w:p w:rsidR="000B5D78" w:rsidRPr="00B6110A" w:rsidRDefault="000B5D78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Tvoří z rozmanitých materiálů</w:t>
      </w:r>
      <w:r w:rsidR="00B6110A"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přírodnin</w:t>
      </w:r>
    </w:p>
    <w:p w:rsidR="00B6110A" w:rsidRDefault="00B6110A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10A">
        <w:rPr>
          <w:rFonts w:ascii="Times New Roman" w:eastAsia="Times New Roman" w:hAnsi="Times New Roman" w:cs="Times New Roman"/>
          <w:color w:val="000000"/>
          <w:sz w:val="28"/>
          <w:szCs w:val="28"/>
        </w:rPr>
        <w:t>Používá reálné nástroje, předměty a nářadí při rukodělných činnostech</w:t>
      </w:r>
    </w:p>
    <w:p w:rsidR="00B6110A" w:rsidRPr="00B6110A" w:rsidRDefault="00B6110A" w:rsidP="00B6110A">
      <w:pPr>
        <w:pStyle w:val="Odstavecseseznamem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Spolupodílí se na péči o rostliny a živočichy</w:t>
      </w:r>
    </w:p>
    <w:p w:rsidR="00C65F86" w:rsidRDefault="00F0383E" w:rsidP="002F47F9">
      <w:pPr>
        <w:pStyle w:val="Nadpis4"/>
      </w:pPr>
      <w:r>
        <w:t xml:space="preserve">     D) Klíčové kompetence</w:t>
      </w:r>
    </w:p>
    <w:p w:rsidR="00B6110A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Záměrně se soustředí na činnost a udrží pozornost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Uplatňuje získané poznatky a zkušenosti v praktických situacích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 učení využívá strategie pokusu a omylu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Vyjadřuje se různými způsoby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Prezentuje své zkušenosti, zájmy, výsledky své práce či práce skupiny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Naslouchá druhému a dodržuje domluvená pravidla komunikace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Přijímá zodpovědnost za svá rozhodnutí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Přispívá k fungování společenství v mateřské škole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Respektuje dohodnutá pravidla a práva druhých</w:t>
      </w:r>
    </w:p>
    <w:p w:rsidR="005E31FC" w:rsidRDefault="005E31F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Identifikuje nespravedlnost a učí se na ni reagovat</w:t>
      </w:r>
    </w:p>
    <w:p w:rsidR="005E31F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Odmítá nevhodné a jemu nepříjemné chování i komunikaci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Žádá o pomoc vrstevníky či dospělého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Přichází s vlastními nápady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Organizuje a realizuje svoje činnosti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Spolupodílí se na společných rozhodnutích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Volí adekvátní řešení vedoucí k cíli</w:t>
      </w:r>
    </w:p>
    <w:p w:rsidR="000C122C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Řeší jednoduché problémové situace na základě předchozí zkušenosti</w:t>
      </w:r>
    </w:p>
    <w:p w:rsidR="000C122C" w:rsidRPr="00B6110A" w:rsidRDefault="000C122C" w:rsidP="00B6110A">
      <w:pPr>
        <w:pStyle w:val="Odstavecseseznamem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Vnímá chybu jako přirozenou součást řešení problémů </w:t>
      </w:r>
    </w:p>
    <w:p w:rsidR="00C65F86" w:rsidRDefault="00A44FEC" w:rsidP="002F47F9">
      <w:pPr>
        <w:pStyle w:val="Nadpis3"/>
      </w:pPr>
      <w:bookmarkStart w:id="19" w:name="_heading=h.3j2qqm3" w:colFirst="0" w:colLast="0"/>
      <w:bookmarkStart w:id="20" w:name="_Toc209810558"/>
      <w:bookmarkEnd w:id="19"/>
      <w:r>
        <w:lastRenderedPageBreak/>
        <w:t>6.2.2 Smyslová výchova</w:t>
      </w:r>
      <w:bookmarkEnd w:id="20"/>
    </w:p>
    <w:p w:rsidR="00C65F86" w:rsidRDefault="00A44F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Smyslové vnímání předchází rozumovému a je prostředkem spojení dítěte s vnějším světem. Dítě prochází cestou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„od uchopení k pochopení“.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B11F2D" w:rsidP="002F47F9">
      <w:pPr>
        <w:pStyle w:val="Nadpis4"/>
      </w:pPr>
      <w:r>
        <w:t>A) C</w:t>
      </w:r>
      <w:r w:rsidR="002F47F9">
        <w:t>íle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Rozvíjíme 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využívání všech smyslů</w:t>
      </w: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, zp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řesňujeme a kultivujeme smyslové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vnímání, přechod od konkrétně názorného myšlení k myšlení slovně-logickému</w:t>
      </w: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schopnosti sebeovládání</w:t>
      </w: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raktivní a komunikativní dovednosti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verbálních i neverbálních</w:t>
      </w: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úctu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 životu ve všech jeho formách</w:t>
      </w:r>
    </w:p>
    <w:p w:rsidR="00C65F86" w:rsidRDefault="000C122C" w:rsidP="000C12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schopnosti žít ve společenství ostatních lidí (spolupracovat, spolupodílet se), přináležet k tomuto společenství a vnímat a přijímat základní hodnoty v tomto společenství uznané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2F47F9" w:rsidP="002F47F9">
      <w:pPr>
        <w:pStyle w:val="Nadpis4"/>
      </w:pPr>
      <w:r>
        <w:t>B) Vzdělávací nabídka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zrak – poznávání dimenzí (růžová věž, hnědé schody, červené tyče), poznávání barev (barevné destičky, základní barvy, základní a smíšené barvy, odstíny barev), poznávání tvarů (geometrická komoda).</w:t>
      </w:r>
    </w:p>
    <w:p w:rsidR="00C65F86" w:rsidRDefault="00A44FE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hmat – vnímání povrchu, vnímání hmotnosti, vnímání teplot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sluch- zvukové válečky, zvonky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čich – dózy s vůněmi a pachy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chuť – dózy s pochutinami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prostorové vnímání – geometrická tělesa, třídění,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stereognostické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sáčky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pokročilý materiál -  konstruktivní trojúhelníky, barevné válečky, vrstvené tvary, binomická a trinomická krychle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přípravná cvičení k oblasti poznáváme svět – biologická komoda, botanická komoda.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další doplňující materiály</w:t>
      </w:r>
    </w:p>
    <w:p w:rsidR="00C65F86" w:rsidRDefault="00B11F2D" w:rsidP="002F47F9">
      <w:pPr>
        <w:pStyle w:val="Nadpis4"/>
      </w:pPr>
      <w:r>
        <w:t>C) Očekávané výsledky</w:t>
      </w:r>
      <w:r w:rsidR="000C122C">
        <w:t xml:space="preserve"> učení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0C122C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Rozlišuje pomocí všech smyslů</w:t>
      </w:r>
    </w:p>
    <w:p w:rsidR="000C122C" w:rsidRDefault="000C122C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Prokazuje vytrvalost, sílu a odolnost</w:t>
      </w:r>
    </w:p>
    <w:p w:rsidR="000C122C" w:rsidRDefault="000C122C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Vyhledá společné znaky, shodu, podobu, rozdíly objektů, osob a jevů a odhalí vzájemné souvislosti mezi nimi</w:t>
      </w:r>
    </w:p>
    <w:p w:rsidR="000C122C" w:rsidRDefault="000C122C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Rozpozná a pojmenuje charakteristické rysy předmětů či jevů a vybere ty, které tyto charakteristiky </w:t>
      </w:r>
      <w:r w:rsidR="00475107">
        <w:rPr>
          <w:rFonts w:ascii="Times New Roman" w:eastAsia="Times New Roman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z w:val="28"/>
          <w:szCs w:val="28"/>
        </w:rPr>
        <w:t>mají</w:t>
      </w:r>
    </w:p>
    <w:p w:rsidR="000C122C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Pracuje s jednou i více podmínkami v zadání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Využívá myšlenkovou analýzu a syntézu při hře i při praktických činnostech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Uplatňuje konstrukční myšlení při sestavování a skládání objektů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Využívá analogii a jednoduchou strategii při hře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Ověří správnost řešení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Roztřídí, vybere, spáruje a zkombinuje objekty na základě jejich vlastností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Uspořádá objekty podle daných kritérií včetně času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Orientuje se v prostoru a rovině, rozliší a pojmenuje prostorové vztahy</w:t>
      </w:r>
    </w:p>
    <w:p w:rsidR="00475107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Sestavuje prostorové objekty podle předlohy</w:t>
      </w:r>
    </w:p>
    <w:p w:rsidR="00475107" w:rsidRPr="000C122C" w:rsidRDefault="00475107" w:rsidP="000C122C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Určí míru objektů a porovná je pomocí poměřování</w:t>
      </w:r>
    </w:p>
    <w:p w:rsidR="00C65F86" w:rsidRDefault="002F47F9" w:rsidP="002F47F9">
      <w:pPr>
        <w:pStyle w:val="Nadpis4"/>
      </w:pPr>
      <w:r>
        <w:t>D) Klíčové kompetence</w:t>
      </w:r>
    </w:p>
    <w:p w:rsidR="00C65F86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Při učení využívá strategie pokusu a omylu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Klade otázky a hledá odpovědi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Dokáže měnit cesty k dosažení cíle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Dokončí, co započalo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Vnímá chybu jako přirozenou součást řešení problémů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Řeší jednoduché problémové situace na základě předchozí zkušenosti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Vymýšlí a zkouší různá řešení problémů a situací</w:t>
      </w:r>
    </w:p>
    <w:p w:rsidR="00475107" w:rsidRDefault="00475107" w:rsidP="00475107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Tvořivě pracuje s informacemi</w:t>
      </w:r>
    </w:p>
    <w:p w:rsidR="00475107" w:rsidRPr="00475107" w:rsidRDefault="00475107" w:rsidP="005169F2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A44FEC" w:rsidP="005917A2">
      <w:pPr>
        <w:pStyle w:val="Nadpis3"/>
      </w:pPr>
      <w:bookmarkStart w:id="21" w:name="_heading=h.1y810tw" w:colFirst="0" w:colLast="0"/>
      <w:bookmarkStart w:id="22" w:name="_Toc209810559"/>
      <w:bookmarkEnd w:id="21"/>
      <w:r>
        <w:t>6.2.3.</w:t>
      </w:r>
      <w:r w:rsidR="005917A2">
        <w:t xml:space="preserve"> </w:t>
      </w:r>
      <w:r>
        <w:t>Jazyk</w:t>
      </w:r>
      <w:bookmarkEnd w:id="22"/>
    </w:p>
    <w:p w:rsidR="00C65F86" w:rsidRDefault="00A44F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Jazyk a řeč je základ veškerého sociálního života, protože umožňuje schopnost kultivované komunikace a vzájemné porozumění. </w:t>
      </w:r>
      <w:r w:rsidR="005169F2"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slovní zásobu, komunikační schopnosti a dovednosti, rozvíjíme čtenářskou gramotnost.</w:t>
      </w:r>
    </w:p>
    <w:p w:rsidR="00C65F86" w:rsidRDefault="00B11F2D" w:rsidP="005917A2">
      <w:pPr>
        <w:pStyle w:val="Nadpis4"/>
      </w:pPr>
      <w:r>
        <w:t>A) C</w:t>
      </w:r>
      <w:r w:rsidR="00A44FEC">
        <w:t>íle: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koordinaci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ruky a oka, zvládat jemnou motoriku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jazykové a řečové dovednosti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receptivních (vnímání, naslouchání, porozumění)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rozvíjíme komunikativní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dovedností (verbálních i neverbálních) a kultivovaného projevu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osvojí si elementární poznatky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znakovém systému a jejich funkci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kooperativní dovednosti</w:t>
      </w:r>
    </w:p>
    <w:p w:rsidR="005169F2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 základy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aktivních postojů ke světu, k životu, pozitivních vztahů ke kultuře a umění, </w:t>
      </w:r>
    </w:p>
    <w:p w:rsidR="00C65F86" w:rsidRDefault="005169F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dovednosti umožňující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tyto vztahy a postoje vyjadřovat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A44FEC" w:rsidP="005917A2">
      <w:pPr>
        <w:pStyle w:val="Nadpis4"/>
        <w:numPr>
          <w:ilvl w:val="0"/>
          <w:numId w:val="43"/>
        </w:numPr>
      </w:pPr>
      <w:r>
        <w:t>Vzdě</w:t>
      </w:r>
      <w:r w:rsidR="005917A2">
        <w:t>lávací nabídka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mluva – všeobecné obohacování slovní zásoby (říkadla, rozhovory, poslech četby, písně, divadelní představení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rozvoj slovní zásoby s pomocí připravených </w:t>
      </w:r>
      <w:r w:rsidR="005169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předmětů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kartiček s obrázky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psaní, trénink ruky, ucha a oka - kovové útvary, hlásky (kontrasty, páry, stupňování), psaní (smirková písmena, pohyblivá abeceda)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čtení – od slova k větě, funkce druhů slov, větná analýza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vyprávění pohádek a poslech pohádek, dramatizace, zpěv, prohlížení a čtení knížek</w:t>
      </w:r>
    </w:p>
    <w:p w:rsidR="00C65F86" w:rsidRDefault="00A44F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další doplňující materiály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B11F2D" w:rsidP="005917A2">
      <w:pPr>
        <w:pStyle w:val="Nadpis4"/>
        <w:numPr>
          <w:ilvl w:val="0"/>
          <w:numId w:val="43"/>
        </w:numPr>
      </w:pPr>
      <w:r>
        <w:t>Očekávané výsledky</w:t>
      </w:r>
      <w:r w:rsidR="005169F2">
        <w:t xml:space="preserve"> v učení</w:t>
      </w:r>
    </w:p>
    <w:p w:rsidR="005169F2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Ovládá jemnou motoriku a motoriku mluvidel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Zvládá základy </w:t>
      </w:r>
      <w:proofErr w:type="spellStart"/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grafomotoriky</w:t>
      </w:r>
      <w:proofErr w:type="spellEnd"/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Sladí pohyb s rytmem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Rozlišuje příčinu a důsledek při hře, ve svém jednání či příběhu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Pracuje s jednou i s více podmínkami v zadání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myšlenkovou analýzu a syntézu při hře i při praktických činnostech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analogii a jednoduchou strategii při hře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své představy různými způsoby, prostředky, technikami i s využitím digitálních technologií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Využije vhodné příležitosti a materiály pro vyjádření své fantazie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Správně vyslovuje většinu hlásek, ovládá dech, tempo a intonaci řeči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Pozná a pojmenuje osoby, zvířata, věci a jevy, kterými je obklopeno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Používá slova ve správném tvaru a gramaticky správně formuluje věty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Zapamatuje si krátké texty a dokáže je reprodukovat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Sluchově rozlišuje různé zvuky, pozná první hlásku ve slově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Rozpozná rým, rytmizuje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Vypráví jednoduchý děj 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Postupuje podle slovních i obrazových instrukcí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Formuluje instrukce a předá je ostatním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Rozliší český jazyk od jiných jazyků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Vybere si knihy nebo časopisy podle svého zájmu</w:t>
      </w:r>
    </w:p>
    <w:p w:rsidR="00A57304" w:rsidRPr="00941EC5" w:rsidRDefault="00A57304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Rozumí předčítanému textu, vyprávění a soustředěně sleduje děj</w:t>
      </w:r>
    </w:p>
    <w:p w:rsidR="00A57304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Analyzuje děj, hodnotí ho, vyjadřuje se k jednání postav</w:t>
      </w:r>
    </w:p>
    <w:p w:rsidR="00941EC5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Předvídá a usuzuje děj z obrázku i textu, vymyslí alternativní konec příběhu</w:t>
      </w:r>
    </w:p>
    <w:p w:rsidR="00941EC5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Reflektuje čtenářský zážitek a sdílí ho s ostatními</w:t>
      </w:r>
    </w:p>
    <w:p w:rsidR="00941EC5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Uspořádá objekty podle daných kritérií včetně času</w:t>
      </w:r>
    </w:p>
    <w:p w:rsidR="00941EC5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se prostřednictvím vokálních, instrumentálních a hudebně pohybových činností</w:t>
      </w:r>
    </w:p>
    <w:p w:rsidR="00941EC5" w:rsidRPr="00941EC5" w:rsidRDefault="00941EC5" w:rsidP="005169F2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se pomocí dramatizace, přijímá různé role při dramatických činnostech</w:t>
      </w:r>
    </w:p>
    <w:p w:rsidR="00941EC5" w:rsidRPr="005169F2" w:rsidRDefault="00941EC5" w:rsidP="00941EC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 w:rsidP="005917A2">
      <w:pPr>
        <w:pStyle w:val="Nadpis4"/>
      </w:pPr>
      <w:r>
        <w:t>D) Klíčové kompetenc</w:t>
      </w:r>
      <w:r w:rsidR="005917A2">
        <w:t>e</w:t>
      </w:r>
    </w:p>
    <w:p w:rsidR="00C65F86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EC5">
        <w:rPr>
          <w:rFonts w:ascii="Times New Roman" w:eastAsia="Times New Roman" w:hAnsi="Times New Roman" w:cs="Times New Roman"/>
          <w:sz w:val="28"/>
          <w:szCs w:val="28"/>
        </w:rPr>
        <w:t>Kl</w:t>
      </w:r>
      <w:r>
        <w:rPr>
          <w:rFonts w:ascii="Times New Roman" w:eastAsia="Times New Roman" w:hAnsi="Times New Roman" w:cs="Times New Roman"/>
          <w:sz w:val="28"/>
          <w:szCs w:val="28"/>
        </w:rPr>
        <w:t>ade otázky a hledá na ně odpovědi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Vyjadřuje svůj názor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Navrhuje, co potřebuje k realizaci vlastních činností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Dokončí, co započalo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Domlouvá se a spolupracuje s ostatními dětmi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Vnímá chybu jako součást řešení problémů</w:t>
      </w:r>
    </w:p>
    <w:p w:rsidR="00941EC5" w:rsidRDefault="00941EC5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Řeší jednoduché problémové situace na základě předchozí zkušenosti</w:t>
      </w:r>
    </w:p>
    <w:p w:rsidR="00941EC5" w:rsidRDefault="00B11F2D" w:rsidP="00941EC5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Čerpá</w:t>
      </w:r>
      <w:r w:rsidR="00941EC5">
        <w:rPr>
          <w:rFonts w:ascii="Times New Roman" w:eastAsia="Times New Roman" w:hAnsi="Times New Roman" w:cs="Times New Roman"/>
          <w:sz w:val="28"/>
          <w:szCs w:val="28"/>
        </w:rPr>
        <w:t xml:space="preserve"> informace z různých autentických, tištěných a digitálních zdrojů</w:t>
      </w:r>
    </w:p>
    <w:p w:rsidR="00C65F86" w:rsidRDefault="00A44FEC" w:rsidP="005917A2">
      <w:pPr>
        <w:pStyle w:val="Nadpis3"/>
      </w:pPr>
      <w:bookmarkStart w:id="23" w:name="_heading=h.4i7ojhp" w:colFirst="0" w:colLast="0"/>
      <w:bookmarkStart w:id="24" w:name="_Toc209810560"/>
      <w:bookmarkEnd w:id="23"/>
      <w:r>
        <w:t>6.2.4 Matematika</w:t>
      </w:r>
      <w:bookmarkEnd w:id="24"/>
    </w:p>
    <w:p w:rsidR="00B11F2D" w:rsidRDefault="00A44FEC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Předstupeň matematiky – smyslové a konkrétní matematické pomůcky a materiály vedou děti k </w:t>
      </w:r>
      <w:r w:rsidR="00B11F2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„materializované abstrakci“ </w:t>
      </w:r>
    </w:p>
    <w:p w:rsidR="00B11F2D" w:rsidRPr="00B11F2D" w:rsidRDefault="00B11F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Pomocí matematických materiálů rozvíjíme matematickou gramotnost a logické myšlení.</w:t>
      </w:r>
    </w:p>
    <w:p w:rsidR="00C65F86" w:rsidRDefault="00B11F2D" w:rsidP="005917A2">
      <w:pPr>
        <w:pStyle w:val="Nadpis4"/>
        <w:numPr>
          <w:ilvl w:val="0"/>
          <w:numId w:val="44"/>
        </w:numPr>
      </w:pPr>
      <w:bookmarkStart w:id="25" w:name="_heading=h.2xcytpi" w:colFirst="0" w:colLast="0"/>
      <w:bookmarkEnd w:id="25"/>
      <w:r>
        <w:t>C</w:t>
      </w:r>
      <w:r w:rsidR="00A44FEC">
        <w:t>íle: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už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íváme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všech smyslů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heading=h.1ci93xb" w:colFirst="0" w:colLast="0"/>
      <w:bookmarkEnd w:id="2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poznáváme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některé číslice a písmena, popř. slova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vytváříme si elementárních poznatky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znakových systémech a jejich funkcí (abeceda čísla)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kooperativní dovednosti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 základy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 práci s informacemi</w:t>
      </w:r>
    </w:p>
    <w:p w:rsidR="00C65F86" w:rsidRDefault="00B11F2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pohybové schopnosti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 oblasti jemné i hrubé motoriky, ovládání pohybového aparátu a jeho funkcí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5917A2" w:rsidP="005917A2">
      <w:pPr>
        <w:pStyle w:val="Nadpis4"/>
      </w:pPr>
      <w:r>
        <w:t>B) Vzdělávací nabídka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skupina -  počítání 0 – 10 s porozuměním</w:t>
      </w: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skupina – úvod do desítkové soustava , poznání kvantity a řádů 1, 10, 100, 1000</w:t>
      </w: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skupina - lineární počítání do 1000</w:t>
      </w: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skupina – základní početní operace</w:t>
      </w: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skupina – postupný přechod k zápisu jednoduchých čísel, příkladů</w:t>
      </w:r>
    </w:p>
    <w:p w:rsidR="00C65F86" w:rsidRDefault="00A44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další doplňující materiály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5917A2" w:rsidP="005917A2">
      <w:pPr>
        <w:pStyle w:val="Nadpis4"/>
      </w:pPr>
      <w:bookmarkStart w:id="27" w:name="_heading=h.3whwml4" w:colFirst="0" w:colLast="0"/>
      <w:bookmarkEnd w:id="27"/>
      <w:r>
        <w:t xml:space="preserve">C) </w:t>
      </w:r>
      <w:r w:rsidR="00B11F2D">
        <w:t>Očekávané výsledky učení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B11F2D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Zvládá jednoduché pracovní úkony s různými materiály, nástroji, náčiním a dalšími pomůckami</w:t>
      </w:r>
    </w:p>
    <w:p w:rsidR="00B11F2D" w:rsidRDefault="00B11F2D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Určí a využije při činnostech pravidelnosti, rytmus a zákonitosti, včetně symetrie</w:t>
      </w:r>
    </w:p>
    <w:p w:rsidR="00B11F2D" w:rsidRDefault="00B11F2D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Vyhledá společné znaky, shodu, podobu, rozdíly objektů, osob a jevů a odhalí vzájemné souvislosti mezi nimi</w:t>
      </w:r>
    </w:p>
    <w:p w:rsidR="00B11F2D" w:rsidRDefault="00B11F2D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Pracuje s jednou i s více podmínkami v zadání</w:t>
      </w:r>
    </w:p>
    <w:p w:rsidR="00B11F2D" w:rsidRDefault="00B11F2D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myšlenkovou analýzu a syntézu při hře i při praktických činnostech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analogii a jednoduchou strategii při hře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Ověří správnost řešení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Rozlišuje, které symboly, piktogramy, znaky a rozumí jejich významu a funkci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Uspořádá objekty podle daných kritérií včetně času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Určí postupným načítáním po jedné počet konkrétních předmětů od 1 do 6 bez ohledu na jejich rozmístění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Porovná kvantitu na základě manipulace, zaznamenává ji graficky pomocí čárek a obdobných symbolů</w:t>
      </w:r>
    </w:p>
    <w:p w:rsidR="00620BA9" w:rsidRDefault="00620BA9" w:rsidP="00B11F2D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Určí charakteristické vlastnosti geometrických objektů v reálném prostředí, rozliší rovinné a prostorové útvary</w:t>
      </w:r>
    </w:p>
    <w:p w:rsidR="00C65F86" w:rsidRDefault="005917A2" w:rsidP="005917A2">
      <w:pPr>
        <w:pStyle w:val="Nadpis4"/>
      </w:pPr>
      <w:r>
        <w:t>D) Klíčové kompetence</w:t>
      </w:r>
    </w:p>
    <w:p w:rsidR="00C65F86" w:rsidRPr="00620BA9" w:rsidRDefault="00620BA9" w:rsidP="00620BA9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A9">
        <w:rPr>
          <w:rFonts w:ascii="Times New Roman" w:eastAsia="Times New Roman" w:hAnsi="Times New Roman" w:cs="Times New Roman"/>
          <w:sz w:val="28"/>
          <w:szCs w:val="28"/>
        </w:rPr>
        <w:t>Ke změnám přistupuje jako k příležitostem</w:t>
      </w:r>
    </w:p>
    <w:p w:rsidR="00620BA9" w:rsidRPr="00620BA9" w:rsidRDefault="00620BA9" w:rsidP="00620BA9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A9">
        <w:rPr>
          <w:rFonts w:ascii="Times New Roman" w:eastAsia="Times New Roman" w:hAnsi="Times New Roman" w:cs="Times New Roman"/>
          <w:sz w:val="28"/>
          <w:szCs w:val="28"/>
        </w:rPr>
        <w:t>Dokončí, co započalo</w:t>
      </w:r>
    </w:p>
    <w:p w:rsidR="00620BA9" w:rsidRPr="00620BA9" w:rsidRDefault="00620BA9" w:rsidP="00620BA9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A9">
        <w:rPr>
          <w:rFonts w:ascii="Times New Roman" w:eastAsia="Times New Roman" w:hAnsi="Times New Roman" w:cs="Times New Roman"/>
          <w:sz w:val="28"/>
          <w:szCs w:val="28"/>
        </w:rPr>
        <w:t>Vnímá chybu jako přirozenou součást řešení problémů</w:t>
      </w:r>
    </w:p>
    <w:p w:rsidR="00620BA9" w:rsidRPr="00620BA9" w:rsidRDefault="00620BA9" w:rsidP="00620BA9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A9">
        <w:rPr>
          <w:rFonts w:ascii="Times New Roman" w:eastAsia="Times New Roman" w:hAnsi="Times New Roman" w:cs="Times New Roman"/>
          <w:sz w:val="28"/>
          <w:szCs w:val="28"/>
        </w:rPr>
        <w:t>Řeší jednoduché problémové situace na základě předchozí zkušenosti</w:t>
      </w:r>
    </w:p>
    <w:p w:rsidR="00620BA9" w:rsidRPr="00620BA9" w:rsidRDefault="00620BA9" w:rsidP="00620BA9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A9">
        <w:rPr>
          <w:rFonts w:ascii="Times New Roman" w:eastAsia="Times New Roman" w:hAnsi="Times New Roman" w:cs="Times New Roman"/>
          <w:sz w:val="28"/>
          <w:szCs w:val="28"/>
        </w:rPr>
        <w:t>Uplatňuje informatické myšlení, pracuje s algoritmy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620BA9" w:rsidP="005917A2">
      <w:pPr>
        <w:pStyle w:val="Nadpis3"/>
      </w:pPr>
      <w:bookmarkStart w:id="28" w:name="_heading=h.2bn6wsx" w:colFirst="0" w:colLast="0"/>
      <w:bookmarkStart w:id="29" w:name="_Toc209810561"/>
      <w:bookmarkEnd w:id="28"/>
      <w:r>
        <w:t>6.2.5 Poznáváme svět</w:t>
      </w:r>
      <w:bookmarkEnd w:id="29"/>
    </w:p>
    <w:p w:rsidR="00C65F86" w:rsidRDefault="00620B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 našem pojetí představuje integraci témat z biologie, zoologie, botaniky, zeměpisu, času a historie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(tradice)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informace o vědě, technice a umění. Součástí jsou také dovednosti pohybové,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hudební.</w:t>
      </w:r>
    </w:p>
    <w:p w:rsidR="00C65F86" w:rsidRDefault="00A44FE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Integrace oblastí a tém</w:t>
      </w:r>
      <w:r w:rsidR="00620BA9"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r w:rsidR="00C509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20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zahrn</w:t>
      </w:r>
      <w:r w:rsidR="00C50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utých, </w:t>
      </w:r>
      <w:r w:rsidR="00620BA9">
        <w:rPr>
          <w:rFonts w:ascii="Times New Roman" w:eastAsia="Times New Roman" w:hAnsi="Times New Roman" w:cs="Times New Roman"/>
          <w:color w:val="000000"/>
          <w:sz w:val="28"/>
          <w:szCs w:val="28"/>
        </w:rPr>
        <w:t>v poznáváme svět,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pomáhají dítěti pochopit souvislosti a řád světa, vžít se a existovat v něm, najít své místo a naučit se zacházet se sebou i s okolím. Vede k přemýšlení nad světem a důležité roli člověka v</w:t>
      </w:r>
      <w:r w:rsidR="00620B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</w:t>
      </w:r>
      <w:r w:rsidR="00620BA9">
        <w:rPr>
          <w:rFonts w:ascii="Times New Roman" w:eastAsia="Times New Roman" w:hAnsi="Times New Roman" w:cs="Times New Roman"/>
          <w:color w:val="000000"/>
          <w:sz w:val="28"/>
          <w:szCs w:val="28"/>
        </w:rPr>
        <w:t>írodě.</w:t>
      </w:r>
    </w:p>
    <w:p w:rsidR="00C65F86" w:rsidRDefault="00C50900" w:rsidP="005917A2">
      <w:pPr>
        <w:pStyle w:val="Nadpis4"/>
      </w:pPr>
      <w:r>
        <w:t>A) C</w:t>
      </w:r>
      <w:r w:rsidR="005917A2">
        <w:t>íle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osvojujeme si poznatky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těle a jeho zdraví, pohybových činnostech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řečové schopnosti a jazykové dovednosti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receptivních i produktivních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 pozitivní vztah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 intelektu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álním činnostem a učení, podporujeme a rozvíjíme zájem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učení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kultivaci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mravního i estetického vnímání, cítění a prožívání</w:t>
      </w:r>
    </w:p>
    <w:p w:rsidR="00C65F86" w:rsidRDefault="00A44FE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posil</w:t>
      </w:r>
      <w:r w:rsidR="00C50900">
        <w:rPr>
          <w:rFonts w:ascii="Times New Roman" w:eastAsia="Times New Roman" w:hAnsi="Times New Roman" w:cs="Times New Roman"/>
          <w:color w:val="000000"/>
          <w:sz w:val="28"/>
          <w:szCs w:val="28"/>
        </w:rPr>
        <w:t>ujeme prosociální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chování ve vztahu k ostatním lidem (v rodině, mateřské škole)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povědomí o existenci ostatních kultur a národností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 základy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aktivních postojů ke světu, k životu, pozitivních vztahů ke kultuře a umění, rozvoj dovedností umožňujících tyto vztahy a postoje vyjadřovat a projevovat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rozvíjíme úctu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 životu ve všech formách</w:t>
      </w:r>
    </w:p>
    <w:p w:rsidR="00C65F86" w:rsidRDefault="00C509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vytváříme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povědomí o vlastní sounáležitosti se světem, s živou a neživou přírodou, lidmi, společností, planetou Zemí</w:t>
      </w:r>
    </w:p>
    <w:p w:rsidR="00C65F86" w:rsidRDefault="00C65F86">
      <w:pPr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5F86" w:rsidRDefault="005917A2" w:rsidP="005917A2">
      <w:pPr>
        <w:pStyle w:val="Nadpis4"/>
      </w:pPr>
      <w:r>
        <w:lastRenderedPageBreak/>
        <w:t>B) Vzdělávací nabídka</w:t>
      </w:r>
    </w:p>
    <w:p w:rsidR="00754023" w:rsidRDefault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Poznávání těla a svých emocí a pocitů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živá a neživá příroda – pokusy, skupenství vody, zvířata, rostliny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- zeměpis – vzduch, země, voda, globusy, mapa polokoulí, kontinenty,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sluneční soustava, mapy, vlajky, roční období, mapa ČR, naše město,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okolí našeho města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- svátky, významné dny a události – exkurze, vyprávění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- vytváření povědomí o existenci ostatních kultur a národností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- pěstování pozitivních vztahů ke kultuře a umění – návštěvy divadel,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koncertů, kina…</w:t>
      </w:r>
    </w:p>
    <w:p w:rsidR="00754023" w:rsidRPr="00754023" w:rsidRDefault="00754023" w:rsidP="0075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- „kosmické příběhy“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4023" w:rsidRDefault="005917A2" w:rsidP="005917A2">
      <w:pPr>
        <w:pStyle w:val="Nadpis4"/>
      </w:pPr>
      <w:r>
        <w:t xml:space="preserve">C) </w:t>
      </w:r>
      <w:r w:rsidR="00754023">
        <w:t>Očekávané výsledky učení</w:t>
      </w:r>
    </w:p>
    <w:p w:rsidR="00C65F86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Orientuje se na svém těle, pojmenuje jeho části a zná jejich funkce</w:t>
      </w:r>
    </w:p>
    <w:p w:rsidR="00C50900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Rozlišuje, co zdraví prospívá a co mu škodí</w:t>
      </w:r>
    </w:p>
    <w:p w:rsidR="00C50900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Odloučí se na určitou dobu od rodičů a blízkých a je aktivní i bez jejich opory</w:t>
      </w:r>
    </w:p>
    <w:p w:rsidR="00C50900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Orientuje se v základních emocích a pocitech</w:t>
      </w:r>
    </w:p>
    <w:p w:rsidR="00C50900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Vhodně projevuje emoce vůči sobě, blízkým a cizím osobám</w:t>
      </w:r>
    </w:p>
    <w:p w:rsidR="00C50900" w:rsidRDefault="00C50900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Navazuje a rozvíjí citové vazby</w:t>
      </w:r>
    </w:p>
    <w:p w:rsidR="00C50900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Přijímá i vyjadřuje pozitivní ocenění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Vyrovná se s neúspěchem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Rozpozná, které situace mohou a nemohou nastat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Pracuje s jednou i více podmínkami v zadání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své představy různými způsoby, prostředky, technikami i s využitím digitálních technologií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Pozná a pojmenuje osoby, zvířata, věci a jevy, kterými je obklopeno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Uspořádá objekty podle daných kritérií včetně času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Pojmenuje místo a zemi, ve které žije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Spolupodílí se na udržování regionálních tradic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Přijímá rozmanitost lidí a vnímá ji jako přirozenou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Identifikuje rizika, chová se obezřetně při setkání s neznámými dětmi a dospělými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Sděluje informace s ohledem na soukromí a bezpečí svoje i blízkých osob v osobním kontaktu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Orientuje se v blízkém prostředí – doma, v mateřské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škole i  širším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prostředí – okolí mateřské školy a v obci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Pojmenuje a rozlišuje některé objekty ze živé a neživé přírody a zapamatuje si jejich názvy</w:t>
      </w:r>
    </w:p>
    <w:p w:rsidR="004758D4" w:rsidRDefault="004758D4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Porovná charakteristiky a vlastnosti objektů z přírody</w:t>
      </w:r>
    </w:p>
    <w:p w:rsidR="004758D4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Rozpozná a pojmenuje některé jevy a děje na Zemi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Rozlišuje mezi světem přírody a techniky a vysvětlí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ejich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význam pro člověka a život na Zemi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Orientuje se v dění a změnách v přírodě a ve svém okolí a přizpůsobuje se jim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Udržuje pořádek v blízkém prostředí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Jedná s ohledem na ochranu životního prostředí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Rozpozná udržitelné přístupy v běžných životních situacích a umí je uplatnit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Spolupodílí se na péči o rostliny a živočichy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Reaguje na bezpečnostní pokyny dospělých v rizikových situacích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Rozezná některá nebezpečí a ví, jak se jim vyhnout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Jedná bezpečně na komunikacích, v dopravních prostředcích a jejich používání</w:t>
      </w:r>
    </w:p>
    <w:p w:rsidR="00D01D03" w:rsidRDefault="00D01D03" w:rsidP="00C50900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Zná způsoby ochrany při některých nebezpečných situacích, v kontaktu se zvířaty, rostlinami a v rizikových situacích způsobených různými přírodními podmínkami</w:t>
      </w:r>
    </w:p>
    <w:p w:rsidR="00D01D03" w:rsidRPr="00C50900" w:rsidRDefault="00D01D03" w:rsidP="00D01D03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F86" w:rsidRDefault="005917A2" w:rsidP="005917A2">
      <w:pPr>
        <w:pStyle w:val="Nadpis4"/>
      </w:pPr>
      <w:r>
        <w:t>D) Klíčové kompetence</w:t>
      </w:r>
    </w:p>
    <w:p w:rsidR="00C65F86" w:rsidRDefault="00C65F86">
      <w:p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F86" w:rsidRDefault="00D01D0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D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54023">
        <w:rPr>
          <w:rFonts w:ascii="Times New Roman" w:eastAsia="Times New Roman" w:hAnsi="Times New Roman" w:cs="Times New Roman"/>
          <w:color w:val="000000"/>
          <w:sz w:val="28"/>
          <w:szCs w:val="28"/>
        </w:rPr>
        <w:t>Projevuje přirozený zájem o učení a svět, který ho obklopuje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informační zdroje, se kterými se běžně setkává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pozitivní vztah k živé přírodě ve svém okolí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Chová se v souladu s myšlenkami, které směřují k udržitelnému rozvoji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Pojmenuje vlastní silné stránky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Projevuje důvěru v sebe sama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Vyjadřuje svůj názor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Chová se empaticky a projevuje ohleduplnost k druhým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Rozlišuje vhodné a nevhodné chování</w:t>
      </w:r>
    </w:p>
    <w:p w:rsidR="00754023" w:rsidRDefault="00754023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Chová se v souladu se základními společenskými pravidly</w:t>
      </w:r>
    </w:p>
    <w:p w:rsidR="00754023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Dokončí, co započalo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Oceňuje práci a úsilí druhých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Vnímá chybu jako přirozenou součást řešení problémů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Řeší jednoduché problémové situace na základě předchozích zkušeností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Pozoruje, zkoumá, experimentuje, objevuje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 povědomí o kultuře, umění a o kulturním dění ve svém okolí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Reaguje autenticky na umělecké a kulturní podněty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Zapojuje se do tvůrčích činností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Přijímá osobnostní, kulturní, náboženské a jazykové rozmanitosti ostatních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Využívá digitální technologie k badatelským činnostem a poznávání světa kolem sebe</w:t>
      </w:r>
    </w:p>
    <w:p w:rsidR="002300DD" w:rsidRDefault="002300DD" w:rsidP="00D01D0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Rozlišuje přínosy a rizika používání digitálních technologií</w:t>
      </w:r>
    </w:p>
    <w:p w:rsidR="00C65F86" w:rsidRDefault="00A44FEC">
      <w:pPr>
        <w:pStyle w:val="Nadpis1"/>
      </w:pPr>
      <w:bookmarkStart w:id="30" w:name="_Toc209810562"/>
      <w:r>
        <w:t>7. Klíčové kompetence</w:t>
      </w:r>
      <w:bookmarkEnd w:id="30"/>
    </w:p>
    <w:p w:rsidR="00C65F86" w:rsidRDefault="00A44FEC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Principy a filozofie metody Marie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prolínají celým souborem klíčových kompetencí – viz uvedeno u jednotlivých oblastí. Jedná se:</w:t>
      </w:r>
    </w:p>
    <w:p w:rsidR="00C65F86" w:rsidRDefault="00A44FEC">
      <w:pPr>
        <w:spacing w:before="240" w:after="24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Kompetence k učení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materiál, nabídka zajímavých témat a smysluplných činností vedou děti k radostnému objevování světa kolem sebe. Dítě se chce aktivně účastnit dění, poznávat i učit druhé, je schopné odhadnout své síly a ocenit svou práci.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Učí se soustředěně pozorovat, zkoumat, objevovat, experimentovat a objevovat souvislosti.</w:t>
      </w:r>
    </w:p>
    <w:p w:rsidR="00C65F86" w:rsidRDefault="00A44FEC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Kompetence k řešení problémů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vedením dítěte k samostatnosti, zodpovědnosti a vytrvalosti si osvojuje návyky potřebné k řešení překážek ve vzdělávání i k řešení běžných životních situací. Dítě je schopné citlivě vnímat okolí, dodržovat společně utvořená pravidla. Nebojí se zkoušet nové věci,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používá logické postupy, zkouší a experimentuje. Využíváme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materiál, běžné situace v MŠ, dialog.</w:t>
      </w:r>
    </w:p>
    <w:p w:rsidR="00C65F86" w:rsidRDefault="002300D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Kompetence komunikační</w:t>
      </w:r>
      <w:r w:rsidR="00A44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dítě má možnost svobodného projevu v rámci pravidel při společné i individuální práci. V komunikaci s druhými dokáže vyjádřit své myšlenky, projevit pocity a nálady. Je schopné smysluplného dialogu, rozšiřuje si průběžně slovní zásobu, zvládá průpravná cvičení pro čtení a psaní. Využíváme dialog při skupinové práci, denní komunikaci mezi dětmi i dospělými – správný vzor učitele, cílená jazyková činnost, práce s informacemi a materiál </w:t>
      </w:r>
      <w:proofErr w:type="spellStart"/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5F86" w:rsidRDefault="002300D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Kompetence osobnostní a sociální</w:t>
      </w:r>
      <w:r w:rsidR="00A44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dítě je schopné se samostatně rozhodovat a je si vědomé důsledků svého jednání. Uvědomuje si potřeby své i ostatních, umí je vyjádřit i bránit. Zdravá sebedůvěra mu umožňuje být tolerantní k druhým, dokáže pomoci slabším. Napomáhají tomu cvičení ticha a komunitní kruh na elipse, správný vzor učitele, společné činnosti.</w:t>
      </w:r>
    </w:p>
    <w:p w:rsidR="00C65F86" w:rsidRDefault="002300D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Kompetence k občanství a udržitelnosti</w:t>
      </w:r>
      <w:r w:rsidR="00A44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dítě je schopné pečovat o sebe i své okolí, dbá na své zdraví, není mu lhostejné prostředí, kde pobývá. Chápe a spoluvytváří pravidla příjemného soužití s ostatními. Je zodpovědné ve svém jednání, umí si zorganizovat svou činnost, dokončit ji i zhodnotit výsledek. Respektuje druhé. Využíváme filozofii a principy Marie </w:t>
      </w:r>
      <w:proofErr w:type="spellStart"/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>Montessori</w:t>
      </w:r>
      <w:proofErr w:type="spellEnd"/>
      <w:r w:rsidR="00A4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komunitní kruh, mravní principy – výchova k míru, práce v heterogenní skupině, respekt k sobě, druhým i skupině. Vzorem je osobnost učitele a všech průvodců dět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>í.</w:t>
      </w:r>
    </w:p>
    <w:p w:rsidR="002300DD" w:rsidRPr="008B05C5" w:rsidRDefault="002300D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DD">
        <w:rPr>
          <w:rFonts w:ascii="Times New Roman" w:eastAsia="Times New Roman" w:hAnsi="Times New Roman" w:cs="Times New Roman"/>
          <w:b/>
          <w:sz w:val="28"/>
          <w:szCs w:val="28"/>
        </w:rPr>
        <w:t>Kompetence kulturní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8B05C5" w:rsidRPr="008B05C5">
        <w:rPr>
          <w:rFonts w:ascii="Times New Roman" w:hAnsi="Times New Roman" w:cs="Times New Roman"/>
          <w:sz w:val="28"/>
          <w:szCs w:val="28"/>
        </w:rPr>
        <w:t>Dítě přijímá kulturní a uměleckou rozmanitost ve společnosti, vyjadřuje se uměleckými prostředky.</w:t>
      </w:r>
    </w:p>
    <w:p w:rsidR="002300DD" w:rsidRDefault="002300D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0DD" w:rsidRPr="008B05C5" w:rsidRDefault="002300D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DD">
        <w:rPr>
          <w:rFonts w:ascii="Times New Roman" w:eastAsia="Times New Roman" w:hAnsi="Times New Roman" w:cs="Times New Roman"/>
          <w:b/>
          <w:sz w:val="28"/>
          <w:szCs w:val="28"/>
        </w:rPr>
        <w:t>Kompetence digitální</w:t>
      </w:r>
      <w:r w:rsidR="008B05C5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8B0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5C5" w:rsidRPr="008B05C5">
        <w:rPr>
          <w:rFonts w:ascii="Times New Roman" w:hAnsi="Times New Roman" w:cs="Times New Roman"/>
          <w:sz w:val="28"/>
          <w:szCs w:val="28"/>
        </w:rPr>
        <w:t>Dítě se seznamuje s možnostmi využívání digitálních technologií. Rozvíjí své informatické myšlení.</w:t>
      </w:r>
    </w:p>
    <w:p w:rsidR="002300DD" w:rsidRPr="008B05C5" w:rsidRDefault="002300DD">
      <w:pPr>
        <w:spacing w:before="240" w:after="24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2300DD">
        <w:rPr>
          <w:rFonts w:ascii="Times New Roman" w:eastAsia="Times New Roman" w:hAnsi="Times New Roman" w:cs="Times New Roman"/>
          <w:b/>
          <w:sz w:val="28"/>
          <w:szCs w:val="28"/>
        </w:rPr>
        <w:t>Kompetence k podnikavosti a pracovní</w:t>
      </w:r>
      <w:r w:rsidR="008B05C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8B05C5" w:rsidRPr="008B05C5">
        <w:rPr>
          <w:sz w:val="28"/>
          <w:szCs w:val="28"/>
        </w:rPr>
        <w:t>Dítě rozvíjí své nápady, využívá příležitosti, reaguje na změny. Vytváří si základy pracovních dovedností a vztah k práci. </w:t>
      </w:r>
    </w:p>
    <w:p w:rsidR="00C65F86" w:rsidRDefault="00A44FEC">
      <w:pPr>
        <w:pStyle w:val="Nadpis1"/>
        <w:rPr>
          <w:color w:val="000000"/>
        </w:rPr>
      </w:pPr>
      <w:bookmarkStart w:id="31" w:name="_Toc209810563"/>
      <w:r>
        <w:t xml:space="preserve">8.  </w:t>
      </w:r>
      <w:proofErr w:type="spellStart"/>
      <w:r>
        <w:t>Evalulační</w:t>
      </w:r>
      <w:proofErr w:type="spellEnd"/>
      <w:r>
        <w:t xml:space="preserve"> systém a pedagogická diagnostika</w:t>
      </w:r>
      <w:bookmarkEnd w:id="31"/>
    </w:p>
    <w:p w:rsidR="00CB2C1C" w:rsidRDefault="00A44FEC" w:rsidP="00CB2C1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Evaluace je proces průběžného vyhodnocování vzdělávacích činností, situací a podmínek vzdělávání, realizovaný uvnitř mateřské školy. Na základě zjištěných poznatků můžeme navrhovat a provádět úpravy. </w:t>
      </w:r>
    </w:p>
    <w:p w:rsidR="00CB2C1C" w:rsidRDefault="00A44FEC" w:rsidP="00CB2C1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Evaluací vlastně porovnáváme napsaný školní program s tím, jak vzdělávání probíhá v praxi. Informace potřebné k evaluaci sbíráme a zpracováváme pravidelně a systematicky viz tabulka Evaluační systém. 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montessoriovských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školách je každodenní pozorování dětí a jejich činností nezbytnou a neoddělitelnou součástí pedagogického procesu. </w:t>
      </w:r>
    </w:p>
    <w:p w:rsidR="00CB2C1C" w:rsidRDefault="00A44FEC" w:rsidP="00CB2C1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Tato každodenní a systematická pozorování učitelkám umožňují také zachytit u dítěte případné problémy či nedostatky a včas zajistit další odbornou pomoc. Veškeré písemné záznamy o dětech jsou důvěrné a přístupné pouze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pedagogům, popřípadě rodičům.</w:t>
      </w:r>
      <w:r w:rsidR="00CB2C1C">
        <w:rPr>
          <w:rFonts w:ascii="Times New Roman" w:eastAsia="Times New Roman" w:hAnsi="Times New Roman" w:cs="Times New Roman"/>
          <w:sz w:val="28"/>
          <w:szCs w:val="28"/>
        </w:rPr>
        <w:t xml:space="preserve"> Poznatky a výsledky vzdělávání mohou reflektovat a sdílet se zákonnými zástupci ve sjednaných konzultačních hodinách, kdy se mohou pedagogové rodičům a zákonným zástupcům věnovat individuálně.</w:t>
      </w:r>
    </w:p>
    <w:p w:rsidR="00CB2C1C" w:rsidRDefault="00CB2C1C" w:rsidP="00CB2C1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Záznamy z pozorování</w:t>
      </w:r>
      <w:r w:rsidR="00A44FEC">
        <w:rPr>
          <w:rFonts w:ascii="Times New Roman" w:eastAsia="Times New Roman" w:hAnsi="Times New Roman" w:cs="Times New Roman"/>
          <w:sz w:val="28"/>
          <w:szCs w:val="28"/>
        </w:rPr>
        <w:t xml:space="preserve"> využívají učitelky při své každodenní práci, při tvorbě individuálního vzdělávacího programu, pro komunikaci s dítětem, pro informaci rodičům a neformální spolupráci s nimi. Obecným cílem evaluace v mateřské škole je zjistit, zda škola plní své úkoly a funkce podle vzdělávacího programu školy v součinnosti s RVP PV. </w:t>
      </w:r>
    </w:p>
    <w:p w:rsidR="00C65F86" w:rsidRDefault="00A44FEC" w:rsidP="00CB2C1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Nejdůležitějším kritériem je pak to, zda se děti cítí ve škole bezpečně a mají plnohodnotný program, zda rodiče jsou s fungováním školy spokojeni a zda pedagogičtí pracovníci mají radost ze své práce. Zpětnou vazbou pro celou mateřskou školu je to, zda mají rodiče o naši školu zájem. Dlouhodobě zájem rodičovské veřejnosti převyšuje kapacitní možnosti naší MŠ.</w:t>
      </w:r>
    </w:p>
    <w:p w:rsidR="00C65F86" w:rsidRDefault="00C65F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927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95"/>
        <w:gridCol w:w="2445"/>
        <w:gridCol w:w="2265"/>
      </w:tblGrid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Předmět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evaluace</w:t>
            </w: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Metody a techniky</w:t>
            </w:r>
          </w:p>
        </w:tc>
        <w:tc>
          <w:tcPr>
            <w:tcW w:w="244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Časový plán</w:t>
            </w: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Odpovědnost</w:t>
            </w:r>
          </w:p>
        </w:tc>
      </w:tr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Soulad ŠVP s RVP PV</w:t>
            </w: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onzultace a pedagogické porady</w:t>
            </w:r>
          </w:p>
        </w:tc>
        <w:tc>
          <w:tcPr>
            <w:tcW w:w="2445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ři legislativních změnách</w:t>
            </w: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ásadní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změny v mateřské škole</w:t>
            </w: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editel školy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pedagogičtí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pracovníci</w:t>
            </w:r>
          </w:p>
        </w:tc>
      </w:tr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Plnění dílčích cílů</w:t>
            </w: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zájemné hospitace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ospitace</w:t>
            </w:r>
          </w:p>
        </w:tc>
        <w:tc>
          <w:tcPr>
            <w:tcW w:w="2445" w:type="dxa"/>
          </w:tcPr>
          <w:p w:rsidR="00C65F86" w:rsidRDefault="008B0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="00A4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růběžně</w:t>
            </w: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šichni pedagogičtí pracovníci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editel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školy</w:t>
            </w:r>
          </w:p>
        </w:tc>
      </w:tr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Způsob zpracování a realizace obsahu vzdělávání</w:t>
            </w: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ospitace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ápisy do třídní knihy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řídní program a práce dětí</w:t>
            </w:r>
          </w:p>
        </w:tc>
        <w:tc>
          <w:tcPr>
            <w:tcW w:w="2445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průběžně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pravidelně</w:t>
            </w:r>
          </w:p>
          <w:p w:rsidR="00C65F86" w:rsidRDefault="00C6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průběžně</w:t>
            </w: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editel školy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šichni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pedg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pracovníci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šichni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pedg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prac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vníci</w:t>
            </w:r>
          </w:p>
        </w:tc>
      </w:tr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Práce učitelů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ospitace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8B0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řídní kniha</w:t>
            </w:r>
          </w:p>
        </w:tc>
        <w:tc>
          <w:tcPr>
            <w:tcW w:w="2445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průběžně</w:t>
            </w:r>
          </w:p>
          <w:p w:rsidR="00C65F86" w:rsidRDefault="00C6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průběžně</w:t>
            </w:r>
          </w:p>
          <w:p w:rsidR="00C65F86" w:rsidRDefault="00C6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ředitel školy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zástupkyně ředitele</w:t>
            </w:r>
          </w:p>
        </w:tc>
      </w:tr>
      <w:tr w:rsidR="00C65F86"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Progrese dětí</w:t>
            </w:r>
          </w:p>
        </w:tc>
        <w:tc>
          <w:tcPr>
            <w:tcW w:w="229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ozorování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áznamy o práci s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Montessori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materiálem</w:t>
            </w: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ortfolia</w:t>
            </w:r>
          </w:p>
        </w:tc>
        <w:tc>
          <w:tcPr>
            <w:tcW w:w="2445" w:type="dxa"/>
          </w:tcPr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průběžně</w:t>
            </w:r>
          </w:p>
          <w:p w:rsidR="00C65F86" w:rsidRDefault="00C6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průběžně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5F86" w:rsidRDefault="00A4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průběžně</w:t>
            </w:r>
          </w:p>
        </w:tc>
        <w:tc>
          <w:tcPr>
            <w:tcW w:w="2265" w:type="dxa"/>
          </w:tcPr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učitelé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čitelé</w:t>
            </w:r>
          </w:p>
          <w:p w:rsidR="00C65F86" w:rsidRDefault="00C65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5F86" w:rsidRDefault="00A44F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čitelé</w:t>
            </w:r>
          </w:p>
        </w:tc>
      </w:tr>
    </w:tbl>
    <w:p w:rsidR="00C65F86" w:rsidRDefault="00C65F86">
      <w:pPr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C65F86" w:rsidRDefault="00C65F86">
      <w:pPr>
        <w:jc w:val="both"/>
      </w:pPr>
    </w:p>
    <w:sectPr w:rsidR="00C65F8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55F"/>
    <w:multiLevelType w:val="multilevel"/>
    <w:tmpl w:val="79AC32A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054DDE"/>
    <w:multiLevelType w:val="multilevel"/>
    <w:tmpl w:val="05F4DD2C"/>
    <w:lvl w:ilvl="0">
      <w:numFmt w:val="bullet"/>
      <w:lvlText w:val="-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1444B8D"/>
    <w:multiLevelType w:val="hybridMultilevel"/>
    <w:tmpl w:val="360022EE"/>
    <w:lvl w:ilvl="0" w:tplc="D7B863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5A7"/>
    <w:multiLevelType w:val="multilevel"/>
    <w:tmpl w:val="F06E547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4903345"/>
    <w:multiLevelType w:val="multilevel"/>
    <w:tmpl w:val="57D2AF02"/>
    <w:lvl w:ilvl="0">
      <w:numFmt w:val="bullet"/>
      <w:lvlText w:val="-"/>
      <w:lvlJc w:val="left"/>
      <w:pPr>
        <w:ind w:left="157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68D6ED6"/>
    <w:multiLevelType w:val="hybridMultilevel"/>
    <w:tmpl w:val="B61282E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AD56E8"/>
    <w:multiLevelType w:val="hybridMultilevel"/>
    <w:tmpl w:val="B6405876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EF2B1F"/>
    <w:multiLevelType w:val="multilevel"/>
    <w:tmpl w:val="F0C0A4BA"/>
    <w:lvl w:ilvl="0">
      <w:start w:val="1"/>
      <w:numFmt w:val="upp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2F378E"/>
    <w:multiLevelType w:val="multilevel"/>
    <w:tmpl w:val="1B3AE25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34E3B2A"/>
    <w:multiLevelType w:val="multilevel"/>
    <w:tmpl w:val="D68C5D48"/>
    <w:lvl w:ilvl="0">
      <w:start w:val="4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4123733"/>
    <w:multiLevelType w:val="hybridMultilevel"/>
    <w:tmpl w:val="D9BEEB1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2B687D"/>
    <w:multiLevelType w:val="multilevel"/>
    <w:tmpl w:val="9BFC7EC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59A7332"/>
    <w:multiLevelType w:val="multilevel"/>
    <w:tmpl w:val="2D56C646"/>
    <w:lvl w:ilvl="0"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59D5BE0"/>
    <w:multiLevelType w:val="hybridMultilevel"/>
    <w:tmpl w:val="ED0A583A"/>
    <w:lvl w:ilvl="0" w:tplc="00DC747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753EF0"/>
    <w:multiLevelType w:val="multilevel"/>
    <w:tmpl w:val="76A4DD3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96100B"/>
    <w:multiLevelType w:val="multilevel"/>
    <w:tmpl w:val="72CED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18C043F2"/>
    <w:multiLevelType w:val="multilevel"/>
    <w:tmpl w:val="AEDCCCA6"/>
    <w:lvl w:ilvl="0">
      <w:numFmt w:val="bullet"/>
      <w:lvlText w:val="-"/>
      <w:lvlJc w:val="left"/>
      <w:pPr>
        <w:ind w:left="644" w:hanging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A4B5B55"/>
    <w:multiLevelType w:val="multilevel"/>
    <w:tmpl w:val="071C23F0"/>
    <w:lvl w:ilvl="0">
      <w:numFmt w:val="bullet"/>
      <w:lvlText w:val="-"/>
      <w:lvlJc w:val="left"/>
      <w:pPr>
        <w:ind w:left="644" w:hanging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FB81709"/>
    <w:multiLevelType w:val="multilevel"/>
    <w:tmpl w:val="C7D01B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2A0D62CD"/>
    <w:multiLevelType w:val="multilevel"/>
    <w:tmpl w:val="3E886E3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DF66DAA"/>
    <w:multiLevelType w:val="hybridMultilevel"/>
    <w:tmpl w:val="AEC8A3A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366905"/>
    <w:multiLevelType w:val="hybridMultilevel"/>
    <w:tmpl w:val="8AB83570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4862F56"/>
    <w:multiLevelType w:val="multilevel"/>
    <w:tmpl w:val="57CEDAA4"/>
    <w:lvl w:ilvl="0">
      <w:numFmt w:val="bullet"/>
      <w:lvlText w:val="-"/>
      <w:lvlJc w:val="left"/>
      <w:pPr>
        <w:ind w:left="100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5327113"/>
    <w:multiLevelType w:val="multilevel"/>
    <w:tmpl w:val="489AC83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6B87A21"/>
    <w:multiLevelType w:val="hybridMultilevel"/>
    <w:tmpl w:val="BB9E10A2"/>
    <w:lvl w:ilvl="0" w:tplc="EC24E9E6">
      <w:start w:val="1"/>
      <w:numFmt w:val="upperLetter"/>
      <w:lvlText w:val="%1)"/>
      <w:lvlJc w:val="left"/>
      <w:pPr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>
    <w:nsid w:val="392E60F9"/>
    <w:multiLevelType w:val="multilevel"/>
    <w:tmpl w:val="EF9274A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9F77B61"/>
    <w:multiLevelType w:val="hybridMultilevel"/>
    <w:tmpl w:val="255215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0334D3"/>
    <w:multiLevelType w:val="multilevel"/>
    <w:tmpl w:val="76A4DD3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A1626A9"/>
    <w:multiLevelType w:val="hybridMultilevel"/>
    <w:tmpl w:val="9A789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367F8"/>
    <w:multiLevelType w:val="multilevel"/>
    <w:tmpl w:val="E0C22954"/>
    <w:lvl w:ilvl="0"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2A2066C"/>
    <w:multiLevelType w:val="hybridMultilevel"/>
    <w:tmpl w:val="32960D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BA3112"/>
    <w:multiLevelType w:val="multilevel"/>
    <w:tmpl w:val="6564295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6780A52"/>
    <w:multiLevelType w:val="multilevel"/>
    <w:tmpl w:val="76A4DD3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AAE0710"/>
    <w:multiLevelType w:val="multilevel"/>
    <w:tmpl w:val="32D6A6E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5AB21D1"/>
    <w:multiLevelType w:val="multilevel"/>
    <w:tmpl w:val="F670CF5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3875291"/>
    <w:multiLevelType w:val="multilevel"/>
    <w:tmpl w:val="76A4DD3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66D7470"/>
    <w:multiLevelType w:val="multilevel"/>
    <w:tmpl w:val="924C1814"/>
    <w:lvl w:ilvl="0">
      <w:start w:val="3"/>
      <w:numFmt w:val="upp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7A705DB"/>
    <w:multiLevelType w:val="multilevel"/>
    <w:tmpl w:val="9EF25166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7B65203"/>
    <w:multiLevelType w:val="multilevel"/>
    <w:tmpl w:val="215C1F0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9075CDC"/>
    <w:multiLevelType w:val="multilevel"/>
    <w:tmpl w:val="76A4DD3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A1961CE"/>
    <w:multiLevelType w:val="hybridMultilevel"/>
    <w:tmpl w:val="CB6ECD8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80383E"/>
    <w:multiLevelType w:val="multilevel"/>
    <w:tmpl w:val="D678454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FC75BCE"/>
    <w:multiLevelType w:val="multilevel"/>
    <w:tmpl w:val="5DFE356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FF35945"/>
    <w:multiLevelType w:val="hybridMultilevel"/>
    <w:tmpl w:val="0546A648"/>
    <w:lvl w:ilvl="0" w:tplc="0405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1"/>
  </w:num>
  <w:num w:numId="4">
    <w:abstractNumId w:val="1"/>
  </w:num>
  <w:num w:numId="5">
    <w:abstractNumId w:val="29"/>
  </w:num>
  <w:num w:numId="6">
    <w:abstractNumId w:val="3"/>
  </w:num>
  <w:num w:numId="7">
    <w:abstractNumId w:val="42"/>
  </w:num>
  <w:num w:numId="8">
    <w:abstractNumId w:val="15"/>
  </w:num>
  <w:num w:numId="9">
    <w:abstractNumId w:val="0"/>
  </w:num>
  <w:num w:numId="10">
    <w:abstractNumId w:val="34"/>
  </w:num>
  <w:num w:numId="11">
    <w:abstractNumId w:val="11"/>
  </w:num>
  <w:num w:numId="12">
    <w:abstractNumId w:val="36"/>
  </w:num>
  <w:num w:numId="13">
    <w:abstractNumId w:val="41"/>
  </w:num>
  <w:num w:numId="14">
    <w:abstractNumId w:val="9"/>
  </w:num>
  <w:num w:numId="15">
    <w:abstractNumId w:val="8"/>
  </w:num>
  <w:num w:numId="16">
    <w:abstractNumId w:val="33"/>
  </w:num>
  <w:num w:numId="17">
    <w:abstractNumId w:val="38"/>
  </w:num>
  <w:num w:numId="18">
    <w:abstractNumId w:val="17"/>
  </w:num>
  <w:num w:numId="19">
    <w:abstractNumId w:val="12"/>
  </w:num>
  <w:num w:numId="20">
    <w:abstractNumId w:val="4"/>
  </w:num>
  <w:num w:numId="21">
    <w:abstractNumId w:val="22"/>
  </w:num>
  <w:num w:numId="22">
    <w:abstractNumId w:val="25"/>
  </w:num>
  <w:num w:numId="23">
    <w:abstractNumId w:val="7"/>
  </w:num>
  <w:num w:numId="24">
    <w:abstractNumId w:val="37"/>
  </w:num>
  <w:num w:numId="25">
    <w:abstractNumId w:val="18"/>
  </w:num>
  <w:num w:numId="26">
    <w:abstractNumId w:val="16"/>
  </w:num>
  <w:num w:numId="27">
    <w:abstractNumId w:val="28"/>
  </w:num>
  <w:num w:numId="28">
    <w:abstractNumId w:val="6"/>
  </w:num>
  <w:num w:numId="29">
    <w:abstractNumId w:val="40"/>
  </w:num>
  <w:num w:numId="30">
    <w:abstractNumId w:val="39"/>
  </w:num>
  <w:num w:numId="31">
    <w:abstractNumId w:val="35"/>
  </w:num>
  <w:num w:numId="32">
    <w:abstractNumId w:val="14"/>
  </w:num>
  <w:num w:numId="33">
    <w:abstractNumId w:val="32"/>
  </w:num>
  <w:num w:numId="34">
    <w:abstractNumId w:val="27"/>
  </w:num>
  <w:num w:numId="35">
    <w:abstractNumId w:val="43"/>
  </w:num>
  <w:num w:numId="36">
    <w:abstractNumId w:val="30"/>
  </w:num>
  <w:num w:numId="37">
    <w:abstractNumId w:val="26"/>
  </w:num>
  <w:num w:numId="38">
    <w:abstractNumId w:val="10"/>
  </w:num>
  <w:num w:numId="39">
    <w:abstractNumId w:val="21"/>
  </w:num>
  <w:num w:numId="40">
    <w:abstractNumId w:val="5"/>
  </w:num>
  <w:num w:numId="41">
    <w:abstractNumId w:val="20"/>
  </w:num>
  <w:num w:numId="42">
    <w:abstractNumId w:val="13"/>
  </w:num>
  <w:num w:numId="43">
    <w:abstractNumId w:val="2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5F86"/>
    <w:rsid w:val="00064565"/>
    <w:rsid w:val="000B5D78"/>
    <w:rsid w:val="000C122C"/>
    <w:rsid w:val="001E1175"/>
    <w:rsid w:val="002300DD"/>
    <w:rsid w:val="002F47F9"/>
    <w:rsid w:val="00414088"/>
    <w:rsid w:val="00475107"/>
    <w:rsid w:val="004758D4"/>
    <w:rsid w:val="005169F2"/>
    <w:rsid w:val="00581A5A"/>
    <w:rsid w:val="005917A2"/>
    <w:rsid w:val="00594CCC"/>
    <w:rsid w:val="005E31FC"/>
    <w:rsid w:val="00620BA9"/>
    <w:rsid w:val="00754023"/>
    <w:rsid w:val="007D013B"/>
    <w:rsid w:val="008B05C5"/>
    <w:rsid w:val="00941EC5"/>
    <w:rsid w:val="009A4682"/>
    <w:rsid w:val="00A44FEC"/>
    <w:rsid w:val="00A57304"/>
    <w:rsid w:val="00B11F2D"/>
    <w:rsid w:val="00B6110A"/>
    <w:rsid w:val="00C50900"/>
    <w:rsid w:val="00C65F86"/>
    <w:rsid w:val="00CB2C1C"/>
    <w:rsid w:val="00D01D03"/>
    <w:rsid w:val="00D929C4"/>
    <w:rsid w:val="00E5436D"/>
    <w:rsid w:val="00EE054C"/>
    <w:rsid w:val="00F033CE"/>
    <w:rsid w:val="00F0383E"/>
    <w:rsid w:val="00F40D8D"/>
    <w:rsid w:val="00F8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F47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F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1A5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7F9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F47F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F47F9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F47F9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F47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bsah3">
    <w:name w:val="toc 3"/>
    <w:basedOn w:val="Normln"/>
    <w:next w:val="Normln"/>
    <w:autoRedefine/>
    <w:uiPriority w:val="39"/>
    <w:unhideWhenUsed/>
    <w:rsid w:val="005917A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F47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F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1A5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7F9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F47F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F47F9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F47F9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F47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bsah3">
    <w:name w:val="toc 3"/>
    <w:basedOn w:val="Normln"/>
    <w:next w:val="Normln"/>
    <w:autoRedefine/>
    <w:uiPriority w:val="39"/>
    <w:unhideWhenUsed/>
    <w:rsid w:val="005917A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o.zlonice@email.cz" TargetMode="External"/><Relationship Id="rId4" Type="http://schemas.openxmlformats.org/officeDocument/2006/relationships/styles" Target="styles.xml"/><Relationship Id="rId9" Type="http://schemas.openxmlformats.org/officeDocument/2006/relationships/hyperlink" Target="mailto:zs.zlonice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qk3oU+fnSENzs2IKCXN5OaWA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XktZnJBYnY0VTlHM2t0UjhaUjZTamhwWWk3YUdWOG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743610-0ECB-40AC-A111-CAEF3F94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6143</Words>
  <Characters>36246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Linhartová</dc:creator>
  <cp:lastModifiedBy>Kachnička</cp:lastModifiedBy>
  <cp:revision>3</cp:revision>
  <dcterms:created xsi:type="dcterms:W3CDTF">2025-10-06T09:30:00Z</dcterms:created>
  <dcterms:modified xsi:type="dcterms:W3CDTF">2025-10-06T09:32:00Z</dcterms:modified>
</cp:coreProperties>
</file>